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48DBC" w14:textId="0D62ECD3" w:rsidR="03F3A49D" w:rsidRDefault="00AF0A31">
      <w:r w:rsidRPr="00AF0A31">
        <w:rPr>
          <w:noProof/>
        </w:rPr>
        <w:drawing>
          <wp:inline distT="0" distB="0" distL="0" distR="0" wp14:anchorId="27241420" wp14:editId="230B3AF3">
            <wp:extent cx="3426249" cy="585267"/>
            <wp:effectExtent l="0" t="0" r="3175" b="5715"/>
            <wp:docPr id="2094917084" name="Picture 1" descr="A black backgroun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17084" name="Picture 1" descr="A black background with blue and red text&#10;&#10;AI-generated content may be incorrect."/>
                    <pic:cNvPicPr/>
                  </pic:nvPicPr>
                  <pic:blipFill>
                    <a:blip r:embed="rId11"/>
                    <a:stretch>
                      <a:fillRect/>
                    </a:stretch>
                  </pic:blipFill>
                  <pic:spPr>
                    <a:xfrm>
                      <a:off x="0" y="0"/>
                      <a:ext cx="3426249" cy="585267"/>
                    </a:xfrm>
                    <a:prstGeom prst="rect">
                      <a:avLst/>
                    </a:prstGeom>
                  </pic:spPr>
                </pic:pic>
              </a:graphicData>
            </a:graphic>
          </wp:inline>
        </w:drawing>
      </w:r>
    </w:p>
    <w:p w14:paraId="7D434294" w14:textId="4C3E5ABA" w:rsidR="00EC07B6" w:rsidRPr="004D3DDB" w:rsidRDefault="004D3DDB" w:rsidP="004D3DDB">
      <w:pPr>
        <w:pStyle w:val="Heading2"/>
      </w:pPr>
      <w:r w:rsidRPr="004D3DDB">
        <w:t>Deputy Director – Equalities and Partnerships</w:t>
      </w:r>
    </w:p>
    <w:p w14:paraId="0E6B8B17" w14:textId="08CB608A" w:rsidR="00AC61C8" w:rsidRPr="00AF0A31" w:rsidRDefault="00AC61C8" w:rsidP="004D3DDB">
      <w:pPr>
        <w:pStyle w:val="Heading2"/>
        <w:rPr>
          <w:sz w:val="32"/>
          <w:szCs w:val="32"/>
        </w:rPr>
      </w:pPr>
      <w:r w:rsidRPr="00AF0A31">
        <w:rPr>
          <w:sz w:val="32"/>
          <w:szCs w:val="32"/>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833957" w14:paraId="3456A365" w14:textId="77777777" w:rsidTr="00967FF3">
        <w:tc>
          <w:tcPr>
            <w:tcW w:w="2268" w:type="dxa"/>
            <w:shd w:val="clear" w:color="auto" w:fill="DEEAF6" w:themeFill="accent5" w:themeFillTint="33"/>
          </w:tcPr>
          <w:p w14:paraId="5D81094E" w14:textId="34B2DA7C" w:rsidR="00AC61C8" w:rsidRPr="00833957" w:rsidRDefault="00AC61C8" w:rsidP="00AC61C8">
            <w:pPr>
              <w:rPr>
                <w:rFonts w:ascii="FS Me Light" w:hAnsi="FS Me Light"/>
                <w:sz w:val="24"/>
                <w:szCs w:val="24"/>
              </w:rPr>
            </w:pPr>
            <w:r w:rsidRPr="00833957">
              <w:rPr>
                <w:rFonts w:ascii="FS Me Light" w:hAnsi="FS Me Light"/>
                <w:sz w:val="24"/>
                <w:szCs w:val="24"/>
              </w:rPr>
              <w:t>Salary grade:</w:t>
            </w:r>
          </w:p>
        </w:tc>
        <w:tc>
          <w:tcPr>
            <w:tcW w:w="279" w:type="dxa"/>
            <w:shd w:val="clear" w:color="auto" w:fill="DEEAF6" w:themeFill="accent5" w:themeFillTint="33"/>
          </w:tcPr>
          <w:p w14:paraId="3A4ED279"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7CED3D53" w14:textId="3465B762" w:rsidR="00AC61C8" w:rsidRPr="00833957" w:rsidRDefault="001007E3" w:rsidP="00AC61C8">
            <w:pPr>
              <w:rPr>
                <w:rFonts w:ascii="FS Me Light" w:hAnsi="FS Me Light"/>
                <w:sz w:val="24"/>
                <w:szCs w:val="24"/>
              </w:rPr>
            </w:pPr>
            <w:r>
              <w:rPr>
                <w:rFonts w:ascii="FS Me Light" w:hAnsi="FS Me Light"/>
                <w:sz w:val="24"/>
                <w:szCs w:val="24"/>
              </w:rPr>
              <w:t>F</w:t>
            </w:r>
          </w:p>
        </w:tc>
      </w:tr>
      <w:tr w:rsidR="00967FF3" w:rsidRPr="00833957" w14:paraId="1C62BD86" w14:textId="77777777" w:rsidTr="00967FF3">
        <w:tc>
          <w:tcPr>
            <w:tcW w:w="2268" w:type="dxa"/>
            <w:shd w:val="clear" w:color="auto" w:fill="DEEAF6" w:themeFill="accent5" w:themeFillTint="33"/>
          </w:tcPr>
          <w:p w14:paraId="418B7CCD" w14:textId="0EA95915" w:rsidR="00967FF3" w:rsidRPr="00833957" w:rsidRDefault="00967FF3" w:rsidP="00AC61C8">
            <w:pPr>
              <w:rPr>
                <w:rFonts w:ascii="FS Me Light" w:hAnsi="FS Me Light"/>
                <w:sz w:val="24"/>
                <w:szCs w:val="24"/>
              </w:rPr>
            </w:pPr>
            <w:r w:rsidRPr="00833957">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833957" w:rsidRDefault="00967FF3" w:rsidP="00AC61C8">
            <w:pPr>
              <w:rPr>
                <w:rFonts w:ascii="FS Me Light" w:hAnsi="FS Me Light"/>
                <w:sz w:val="24"/>
                <w:szCs w:val="24"/>
              </w:rPr>
            </w:pPr>
          </w:p>
        </w:tc>
        <w:tc>
          <w:tcPr>
            <w:tcW w:w="7085" w:type="dxa"/>
            <w:shd w:val="clear" w:color="auto" w:fill="DEEAF6" w:themeFill="accent5" w:themeFillTint="33"/>
          </w:tcPr>
          <w:p w14:paraId="643690ED" w14:textId="30A7C280" w:rsidR="00967FF3" w:rsidRPr="00833957" w:rsidRDefault="00B245F3" w:rsidP="00AC61C8">
            <w:pPr>
              <w:rPr>
                <w:rFonts w:ascii="FS Me Light" w:hAnsi="FS Me Light"/>
                <w:sz w:val="24"/>
                <w:szCs w:val="24"/>
              </w:rPr>
            </w:pPr>
            <w:r>
              <w:rPr>
                <w:rFonts w:ascii="FS Me Light" w:hAnsi="FS Me Light"/>
                <w:sz w:val="24"/>
                <w:szCs w:val="24"/>
              </w:rPr>
              <w:t>DDEP</w:t>
            </w:r>
          </w:p>
        </w:tc>
      </w:tr>
      <w:tr w:rsidR="00AC61C8" w:rsidRPr="00833957" w14:paraId="0F182AA4" w14:textId="77777777" w:rsidTr="00967FF3">
        <w:tc>
          <w:tcPr>
            <w:tcW w:w="2268" w:type="dxa"/>
            <w:shd w:val="clear" w:color="auto" w:fill="DEEAF6" w:themeFill="accent5" w:themeFillTint="33"/>
          </w:tcPr>
          <w:p w14:paraId="7AC73879" w14:textId="1D404A0D" w:rsidR="00AC61C8" w:rsidRPr="00833957" w:rsidRDefault="00AC61C8" w:rsidP="00AC61C8">
            <w:pPr>
              <w:rPr>
                <w:rFonts w:ascii="FS Me Light" w:hAnsi="FS Me Light"/>
                <w:sz w:val="24"/>
                <w:szCs w:val="24"/>
              </w:rPr>
            </w:pPr>
            <w:r w:rsidRPr="00833957">
              <w:rPr>
                <w:rFonts w:ascii="FS Me Light" w:hAnsi="FS Me Light"/>
                <w:sz w:val="24"/>
                <w:szCs w:val="24"/>
              </w:rPr>
              <w:t>Team:</w:t>
            </w:r>
          </w:p>
        </w:tc>
        <w:tc>
          <w:tcPr>
            <w:tcW w:w="279" w:type="dxa"/>
            <w:shd w:val="clear" w:color="auto" w:fill="DEEAF6" w:themeFill="accent5" w:themeFillTint="33"/>
          </w:tcPr>
          <w:p w14:paraId="47CE718B"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55E6B770" w14:textId="54FDE7EE" w:rsidR="00AC61C8" w:rsidRPr="00833957" w:rsidRDefault="00B245F3" w:rsidP="00AC61C8">
            <w:pPr>
              <w:rPr>
                <w:rFonts w:ascii="FS Me Light" w:hAnsi="FS Me Light"/>
                <w:sz w:val="24"/>
                <w:szCs w:val="24"/>
              </w:rPr>
            </w:pPr>
            <w:r>
              <w:rPr>
                <w:rFonts w:ascii="FS Me Light" w:hAnsi="FS Me Light"/>
                <w:sz w:val="24"/>
                <w:szCs w:val="24"/>
              </w:rPr>
              <w:t>Arts</w:t>
            </w:r>
          </w:p>
        </w:tc>
      </w:tr>
      <w:tr w:rsidR="00AC61C8" w:rsidRPr="00833957" w14:paraId="4B38F47D" w14:textId="77777777" w:rsidTr="00967FF3">
        <w:tc>
          <w:tcPr>
            <w:tcW w:w="2268" w:type="dxa"/>
            <w:shd w:val="clear" w:color="auto" w:fill="DEEAF6" w:themeFill="accent5" w:themeFillTint="33"/>
          </w:tcPr>
          <w:p w14:paraId="2D289F16" w14:textId="5A48A23B" w:rsidR="00AC61C8" w:rsidRPr="00833957" w:rsidRDefault="00AC61C8" w:rsidP="00AC61C8">
            <w:pPr>
              <w:rPr>
                <w:rFonts w:ascii="FS Me Light" w:hAnsi="FS Me Light"/>
                <w:sz w:val="24"/>
                <w:szCs w:val="24"/>
              </w:rPr>
            </w:pPr>
            <w:r w:rsidRPr="00833957">
              <w:rPr>
                <w:rFonts w:ascii="FS Me Light" w:hAnsi="FS Me Light"/>
                <w:sz w:val="24"/>
                <w:szCs w:val="24"/>
              </w:rPr>
              <w:t>Reporting to:</w:t>
            </w:r>
          </w:p>
        </w:tc>
        <w:tc>
          <w:tcPr>
            <w:tcW w:w="279" w:type="dxa"/>
            <w:shd w:val="clear" w:color="auto" w:fill="DEEAF6" w:themeFill="accent5" w:themeFillTint="33"/>
          </w:tcPr>
          <w:p w14:paraId="0A6BC9BD"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4271AB8" w14:textId="1EACC354" w:rsidR="00AC61C8" w:rsidRPr="00833957" w:rsidRDefault="00B245F3" w:rsidP="00AC61C8">
            <w:pPr>
              <w:rPr>
                <w:rFonts w:ascii="FS Me Light" w:hAnsi="FS Me Light"/>
                <w:sz w:val="24"/>
                <w:szCs w:val="24"/>
              </w:rPr>
            </w:pPr>
            <w:r>
              <w:rPr>
                <w:rFonts w:ascii="FS Me Light" w:hAnsi="FS Me Light"/>
                <w:sz w:val="24"/>
                <w:szCs w:val="24"/>
              </w:rPr>
              <w:t>Direct</w:t>
            </w:r>
            <w:r w:rsidRPr="00B245F3">
              <w:rPr>
                <w:rFonts w:ascii="FS Me Light" w:hAnsi="FS Me Light"/>
                <w:sz w:val="24"/>
                <w:szCs w:val="24"/>
              </w:rPr>
              <w:t>or</w:t>
            </w:r>
            <w:r>
              <w:rPr>
                <w:rFonts w:ascii="FS Me Light" w:hAnsi="FS Me Light"/>
                <w:sz w:val="24"/>
                <w:szCs w:val="24"/>
              </w:rPr>
              <w:t xml:space="preserve"> of Arts</w:t>
            </w:r>
          </w:p>
        </w:tc>
      </w:tr>
      <w:tr w:rsidR="00AC61C8" w:rsidRPr="00833957" w14:paraId="098F54F3" w14:textId="77777777" w:rsidTr="00967FF3">
        <w:tc>
          <w:tcPr>
            <w:tcW w:w="2268" w:type="dxa"/>
            <w:shd w:val="clear" w:color="auto" w:fill="DEEAF6" w:themeFill="accent5" w:themeFillTint="33"/>
          </w:tcPr>
          <w:p w14:paraId="63082B9C" w14:textId="39F35C29" w:rsidR="00AC61C8" w:rsidRPr="00833957" w:rsidRDefault="00AC61C8" w:rsidP="00AC61C8">
            <w:pPr>
              <w:rPr>
                <w:rFonts w:ascii="FS Me Light" w:hAnsi="FS Me Light"/>
                <w:sz w:val="24"/>
                <w:szCs w:val="24"/>
              </w:rPr>
            </w:pPr>
            <w:r w:rsidRPr="00833957">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3A3E7806" w14:textId="623A38A4" w:rsidR="00AC61C8" w:rsidRPr="00833957" w:rsidRDefault="001007E3" w:rsidP="00AC61C8">
            <w:pPr>
              <w:rPr>
                <w:rFonts w:ascii="FS Me Light" w:hAnsi="FS Me Light"/>
                <w:sz w:val="24"/>
                <w:szCs w:val="24"/>
              </w:rPr>
            </w:pPr>
            <w:r>
              <w:rPr>
                <w:rFonts w:ascii="FS Me Light" w:hAnsi="FS Me Light"/>
                <w:sz w:val="24"/>
                <w:szCs w:val="24"/>
              </w:rPr>
              <w:t>CLTA Programme Manager, Head of Arts, Health, and Wellbeing, Head of Engagement and Communities</w:t>
            </w:r>
            <w:r w:rsidR="00AB5E10">
              <w:rPr>
                <w:rFonts w:ascii="FS Me Light" w:hAnsi="FS Me Light"/>
                <w:sz w:val="24"/>
                <w:szCs w:val="24"/>
              </w:rPr>
              <w:t xml:space="preserve"> (incl. Nigh Out), Head of Young People and Skills</w:t>
            </w:r>
          </w:p>
        </w:tc>
      </w:tr>
      <w:tr w:rsidR="00AC61C8" w:rsidRPr="00833957" w14:paraId="0622AFA8" w14:textId="77777777" w:rsidTr="00967FF3">
        <w:tc>
          <w:tcPr>
            <w:tcW w:w="2268" w:type="dxa"/>
            <w:shd w:val="clear" w:color="auto" w:fill="DEEAF6" w:themeFill="accent5" w:themeFillTint="33"/>
          </w:tcPr>
          <w:p w14:paraId="5ABAAECA" w14:textId="584CFF01" w:rsidR="00AC61C8" w:rsidRPr="00833957" w:rsidRDefault="00AC61C8" w:rsidP="00AC61C8">
            <w:pPr>
              <w:rPr>
                <w:rFonts w:ascii="FS Me Light" w:hAnsi="FS Me Light"/>
                <w:sz w:val="24"/>
                <w:szCs w:val="24"/>
              </w:rPr>
            </w:pPr>
            <w:r w:rsidRPr="00833957">
              <w:rPr>
                <w:rFonts w:ascii="FS Me Light" w:hAnsi="FS Me Light"/>
                <w:sz w:val="24"/>
                <w:szCs w:val="24"/>
              </w:rPr>
              <w:t>Location:</w:t>
            </w:r>
          </w:p>
        </w:tc>
        <w:tc>
          <w:tcPr>
            <w:tcW w:w="279" w:type="dxa"/>
            <w:shd w:val="clear" w:color="auto" w:fill="DEEAF6" w:themeFill="accent5" w:themeFillTint="33"/>
          </w:tcPr>
          <w:p w14:paraId="46D06448"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43A40362" w14:textId="7FCA9100" w:rsidR="00AC61C8" w:rsidRPr="00833957" w:rsidRDefault="00205698" w:rsidP="00AC61C8">
            <w:pPr>
              <w:rPr>
                <w:rFonts w:ascii="FS Me Light" w:hAnsi="FS Me Light"/>
                <w:sz w:val="24"/>
                <w:szCs w:val="24"/>
              </w:rPr>
            </w:pPr>
            <w:r w:rsidRPr="003E39D2">
              <w:rPr>
                <w:rFonts w:ascii="FS Me Light" w:hAnsi="FS Me Light"/>
                <w:sz w:val="24"/>
                <w:szCs w:val="24"/>
              </w:rPr>
              <w:t>This role can be based at any one of the Arts Council of Wales offices in Cardiff, Colwyn Bay or Carmarthen</w:t>
            </w:r>
          </w:p>
        </w:tc>
      </w:tr>
      <w:tr w:rsidR="00AC61C8" w:rsidRPr="00833957" w14:paraId="6BF5AC46" w14:textId="77777777" w:rsidTr="00967FF3">
        <w:tc>
          <w:tcPr>
            <w:tcW w:w="2268" w:type="dxa"/>
            <w:shd w:val="clear" w:color="auto" w:fill="DEEAF6" w:themeFill="accent5" w:themeFillTint="33"/>
          </w:tcPr>
          <w:p w14:paraId="10A79BCE" w14:textId="08A62D7D" w:rsidR="00AC61C8" w:rsidRPr="00833957" w:rsidRDefault="00AC61C8" w:rsidP="00AC61C8">
            <w:pPr>
              <w:rPr>
                <w:rFonts w:ascii="FS Me Light" w:hAnsi="FS Me Light"/>
                <w:sz w:val="24"/>
                <w:szCs w:val="24"/>
              </w:rPr>
            </w:pPr>
            <w:r w:rsidRPr="00833957">
              <w:rPr>
                <w:rFonts w:ascii="FS Me Light" w:hAnsi="FS Me Light"/>
                <w:sz w:val="24"/>
                <w:szCs w:val="24"/>
              </w:rPr>
              <w:t>Travel:</w:t>
            </w:r>
          </w:p>
        </w:tc>
        <w:tc>
          <w:tcPr>
            <w:tcW w:w="279" w:type="dxa"/>
            <w:shd w:val="clear" w:color="auto" w:fill="DEEAF6" w:themeFill="accent5" w:themeFillTint="33"/>
          </w:tcPr>
          <w:p w14:paraId="0910D95F"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66FD971" w14:textId="6F2E945C" w:rsidR="00AC61C8" w:rsidRPr="00833957" w:rsidRDefault="00205698" w:rsidP="00AC61C8">
            <w:pPr>
              <w:rPr>
                <w:rFonts w:ascii="FS Me Light" w:hAnsi="FS Me Light"/>
                <w:sz w:val="24"/>
                <w:szCs w:val="24"/>
              </w:rPr>
            </w:pPr>
            <w:r>
              <w:rPr>
                <w:rFonts w:ascii="FS Me Light" w:hAnsi="FS Me Light"/>
                <w:sz w:val="24"/>
                <w:szCs w:val="24"/>
              </w:rPr>
              <w:t>Frequent</w:t>
            </w:r>
          </w:p>
        </w:tc>
      </w:tr>
    </w:tbl>
    <w:p w14:paraId="04290C68" w14:textId="278C3203" w:rsidR="00AC61C8" w:rsidRPr="00833957" w:rsidRDefault="00AC61C8" w:rsidP="00F17528">
      <w:pPr>
        <w:pStyle w:val="Heading3"/>
      </w:pPr>
      <w:r w:rsidRPr="00833957">
        <w:t>The Arts Council of Wales</w:t>
      </w:r>
    </w:p>
    <w:p w14:paraId="121F4367" w14:textId="77777777" w:rsidR="00AC61C8" w:rsidRPr="00833957" w:rsidRDefault="00AC61C8" w:rsidP="00AC61C8">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833957" w:rsidRDefault="00AC61C8" w:rsidP="00AC61C8">
      <w:pPr>
        <w:rPr>
          <w:color w:val="auto"/>
        </w:rPr>
      </w:pPr>
      <w:r w:rsidRPr="00833957">
        <w:rPr>
          <w:color w:val="auto"/>
        </w:rPr>
        <w:t xml:space="preserve">The Welsh Government provides </w:t>
      </w:r>
      <w:proofErr w:type="gramStart"/>
      <w:r w:rsidRPr="00833957">
        <w:rPr>
          <w:color w:val="auto"/>
        </w:rPr>
        <w:t>the majority of</w:t>
      </w:r>
      <w:proofErr w:type="gramEnd"/>
      <w:r w:rsidRPr="00833957">
        <w:rPr>
          <w:color w:val="auto"/>
        </w:rPr>
        <w:t xml:space="preserve"> our funding.  We also distribute funding from the National Lottery and raise additional money for the arts where we can from a variety of public and private sector sources.</w:t>
      </w:r>
    </w:p>
    <w:p w14:paraId="35FA8E33" w14:textId="77777777" w:rsidR="00AC61C8" w:rsidRDefault="00AC61C8" w:rsidP="00AC61C8">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833957">
        <w:t>where as</w:t>
      </w:r>
      <w:proofErr w:type="gramEnd"/>
      <w:r w:rsidRPr="00833957">
        <w:t xml:space="preserve"> many people as possible enjoy and take part in the arts.</w:t>
      </w:r>
    </w:p>
    <w:p w14:paraId="6FC8A62C" w14:textId="77777777" w:rsidR="00AB5E10" w:rsidRPr="00833957" w:rsidRDefault="00AB5E10" w:rsidP="00AC61C8">
      <w:pPr>
        <w:pStyle w:val="BodyText"/>
      </w:pPr>
    </w:p>
    <w:p w14:paraId="4867750E" w14:textId="6290AFF4" w:rsidR="00AC61C8" w:rsidRPr="00833957" w:rsidRDefault="00AC61C8" w:rsidP="00F17528">
      <w:pPr>
        <w:pStyle w:val="Heading3"/>
      </w:pPr>
      <w:r w:rsidRPr="00833957">
        <w:lastRenderedPageBreak/>
        <w:t>Our values</w:t>
      </w:r>
    </w:p>
    <w:p w14:paraId="60244D2A" w14:textId="77777777" w:rsidR="000D18CE" w:rsidRDefault="005F748A" w:rsidP="00173245">
      <w:pPr>
        <w:rPr>
          <w:color w:val="auto"/>
        </w:rPr>
      </w:pPr>
      <w:r w:rsidRPr="00833957">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2AB3CA6E" w14:textId="77777777" w:rsidR="000D18CE" w:rsidRDefault="000D18CE" w:rsidP="00173245">
      <w:pPr>
        <w:rPr>
          <w:rFonts w:ascii="FS Me" w:hAnsi="FS Me"/>
          <w:color w:val="336699"/>
          <w:sz w:val="28"/>
          <w:szCs w:val="28"/>
        </w:rPr>
      </w:pPr>
    </w:p>
    <w:p w14:paraId="63BB04E5" w14:textId="41BA7F55" w:rsidR="00AC61C8" w:rsidRPr="000D18CE" w:rsidRDefault="005F748A" w:rsidP="00173245">
      <w:pPr>
        <w:rPr>
          <w:rFonts w:ascii="FS Me" w:hAnsi="FS Me"/>
          <w:color w:val="336699"/>
          <w:sz w:val="28"/>
          <w:szCs w:val="28"/>
        </w:rPr>
      </w:pPr>
      <w:r w:rsidRPr="000D18CE">
        <w:rPr>
          <w:rFonts w:ascii="FS Me" w:hAnsi="FS Me"/>
          <w:color w:val="336699"/>
          <w:sz w:val="28"/>
          <w:szCs w:val="28"/>
        </w:rPr>
        <w:t>About this role</w:t>
      </w:r>
    </w:p>
    <w:p w14:paraId="21113EFB" w14:textId="3D38F694" w:rsidR="00C448A9" w:rsidRPr="00C448A9" w:rsidRDefault="00C448A9" w:rsidP="00C448A9">
      <w:pPr>
        <w:pStyle w:val="BodyText"/>
      </w:pPr>
      <w:r>
        <w:t xml:space="preserve">The Deputy Director of Equalities and Partnerships is </w:t>
      </w:r>
      <w:proofErr w:type="gramStart"/>
      <w:r>
        <w:t>a  leadership</w:t>
      </w:r>
      <w:proofErr w:type="gramEnd"/>
      <w:r>
        <w:t xml:space="preserve"> role within Arts Council Wales that provides strategic direction and operational excellence in equality, diversity, workforce sustainability, education partnerships, and Local Authority engagement. This position carries significant strategic responsibilities and senior accountability across multiple key areas of Arts Council Wales’s work.</w:t>
      </w:r>
    </w:p>
    <w:p w14:paraId="0FDEF865" w14:textId="60C84D9D" w:rsidR="00C448A9" w:rsidRPr="00C448A9" w:rsidRDefault="00C448A9" w:rsidP="00C448A9">
      <w:pPr>
        <w:pStyle w:val="BodyText"/>
      </w:pPr>
      <w:r>
        <w:t>Working closely with the Director of Arts and Deputy Director of Arts, you will oversee multiple strategic teams and initiatives while providing visionary leadership to ensure Wales’s creative sector benefits from diverse, resilient, and well-supported talent across all communities. You will strengthen connections between arts, education, health,</w:t>
      </w:r>
      <w:r w:rsidR="465AC297">
        <w:t xml:space="preserve"> workforce,</w:t>
      </w:r>
      <w:r>
        <w:t xml:space="preserve"> Local Authorities, and community development while championing equitable access and sustainable career pathways throughout the arts sector and creative economy.</w:t>
      </w:r>
    </w:p>
    <w:p w14:paraId="739FEF3B" w14:textId="77EC06E4" w:rsidR="00EC420A" w:rsidRPr="00C448A9" w:rsidRDefault="00C448A9" w:rsidP="00C448A9">
      <w:pPr>
        <w:pStyle w:val="BodyText"/>
      </w:pPr>
      <w:r w:rsidRPr="00C448A9">
        <w:t xml:space="preserve">Throughout all aspects of this role, you will consistently integrate the Arts Council's key cross-cutting themes: Welsh Language development, Diversity and Inclusion, and Climate Justice. Underpinned by the Well-being of Future Generations Act, and aligning with Welsh Government priorities, you will take a long-term, collaborative approach that considers the cultural, social, economic, and environmental well-being of </w:t>
      </w:r>
      <w:proofErr w:type="spellStart"/>
      <w:r w:rsidRPr="00C448A9">
        <w:t>Wales'</w:t>
      </w:r>
      <w:proofErr w:type="spellEnd"/>
      <w:r w:rsidRPr="00C448A9">
        <w:t xml:space="preserve"> communities and creative practitioners.</w:t>
      </w:r>
    </w:p>
    <w:p w14:paraId="37DDC073" w14:textId="532BF74E" w:rsidR="005F748A" w:rsidRPr="00A07AED" w:rsidRDefault="005F748A" w:rsidP="00F17528">
      <w:pPr>
        <w:pStyle w:val="Heading3"/>
        <w:rPr>
          <w:color w:val="2E74B5" w:themeColor="accent5" w:themeShade="BF"/>
        </w:rPr>
      </w:pPr>
      <w:r w:rsidRPr="00A07AED">
        <w:rPr>
          <w:color w:val="2E74B5" w:themeColor="accent5" w:themeShade="BF"/>
        </w:rPr>
        <w:t>Principal responsibilities</w:t>
      </w:r>
    </w:p>
    <w:p w14:paraId="4359AA03" w14:textId="3798F547" w:rsidR="00054686" w:rsidRPr="00AF68AA" w:rsidRDefault="0074457A" w:rsidP="00054686">
      <w:pPr>
        <w:rPr>
          <w:color w:val="2E74B5" w:themeColor="accent5" w:themeShade="BF"/>
        </w:rPr>
      </w:pPr>
      <w:r w:rsidRPr="00AF68AA">
        <w:rPr>
          <w:color w:val="2E74B5" w:themeColor="accent5" w:themeShade="BF"/>
        </w:rPr>
        <w:t>Strategic Leadership and Corporate Management</w:t>
      </w:r>
    </w:p>
    <w:p w14:paraId="1F625819" w14:textId="210EC2B1" w:rsidR="005940FE" w:rsidRPr="00AF68AA" w:rsidRDefault="005940FE" w:rsidP="00F1193E">
      <w:pPr>
        <w:pStyle w:val="ListParagraph"/>
        <w:numPr>
          <w:ilvl w:val="0"/>
          <w:numId w:val="5"/>
        </w:numPr>
      </w:pPr>
      <w:r w:rsidRPr="00AF68AA">
        <w:t xml:space="preserve">Provide strategic oversight of Creative Learning Through the Arts, </w:t>
      </w:r>
      <w:proofErr w:type="spellStart"/>
      <w:proofErr w:type="gramStart"/>
      <w:r w:rsidR="45803A82" w:rsidRPr="00AF68AA">
        <w:t>Art</w:t>
      </w:r>
      <w:r w:rsidR="581D7D31" w:rsidRPr="00AF68AA">
        <w:t>s</w:t>
      </w:r>
      <w:r w:rsidR="45803A82" w:rsidRPr="00AF68AA">
        <w:t>,</w:t>
      </w:r>
      <w:r w:rsidRPr="00AF68AA">
        <w:t>Health</w:t>
      </w:r>
      <w:proofErr w:type="spellEnd"/>
      <w:proofErr w:type="gramEnd"/>
      <w:r w:rsidRPr="00AF68AA">
        <w:t xml:space="preserve"> and </w:t>
      </w:r>
      <w:proofErr w:type="gramStart"/>
      <w:r w:rsidRPr="00AF68AA">
        <w:t xml:space="preserve">Wellbeing,  </w:t>
      </w:r>
      <w:r w:rsidR="402AC564" w:rsidRPr="00AF68AA">
        <w:t>Young</w:t>
      </w:r>
      <w:proofErr w:type="gramEnd"/>
      <w:r w:rsidR="402AC564" w:rsidRPr="00AF68AA">
        <w:t xml:space="preserve"> People, skills and </w:t>
      </w:r>
      <w:proofErr w:type="gramStart"/>
      <w:r w:rsidR="402AC564" w:rsidRPr="00AF68AA">
        <w:t xml:space="preserve">workforce </w:t>
      </w:r>
      <w:r w:rsidRPr="00AF68AA">
        <w:t xml:space="preserve"> teams</w:t>
      </w:r>
      <w:proofErr w:type="gramEnd"/>
    </w:p>
    <w:p w14:paraId="1ADA7979" w14:textId="1B8900FF" w:rsidR="005940FE" w:rsidRPr="00AF68AA" w:rsidRDefault="005940FE" w:rsidP="00F1193E">
      <w:pPr>
        <w:pStyle w:val="ListParagraph"/>
        <w:numPr>
          <w:ilvl w:val="0"/>
          <w:numId w:val="5"/>
        </w:numPr>
      </w:pPr>
      <w:r w:rsidRPr="00AF68AA">
        <w:t>Lead on the strategic development of partnerships with Local Authorities across Wales</w:t>
      </w:r>
    </w:p>
    <w:p w14:paraId="5D4F5B30" w14:textId="7D4E3146" w:rsidR="00B52104" w:rsidRPr="00AF68AA" w:rsidRDefault="005940FE" w:rsidP="00F1193E">
      <w:pPr>
        <w:pStyle w:val="ListParagraph"/>
        <w:numPr>
          <w:ilvl w:val="0"/>
          <w:numId w:val="5"/>
        </w:numPr>
      </w:pPr>
      <w:r w:rsidRPr="00AF68AA">
        <w:t>Manage and develop relationships with Welsh Government education</w:t>
      </w:r>
      <w:r w:rsidR="7317978E" w:rsidRPr="00AF68AA">
        <w:t>, health</w:t>
      </w:r>
      <w:r w:rsidRPr="00AF68AA">
        <w:t xml:space="preserve"> and local government departments</w:t>
      </w:r>
    </w:p>
    <w:p w14:paraId="03C40128" w14:textId="26A804A6" w:rsidR="002E46CF" w:rsidRPr="00AF68AA" w:rsidRDefault="002E46CF" w:rsidP="00F1193E">
      <w:pPr>
        <w:pStyle w:val="ListParagraph"/>
        <w:numPr>
          <w:ilvl w:val="0"/>
          <w:numId w:val="5"/>
        </w:numPr>
      </w:pPr>
      <w:r w:rsidRPr="00AF68AA">
        <w:t>Provide operational oversight of Heads of Department work programmes</w:t>
      </w:r>
      <w:r w:rsidR="3D5F6BCD" w:rsidRPr="00AF68AA">
        <w:t>, festivals</w:t>
      </w:r>
      <w:r w:rsidRPr="00AF68AA">
        <w:t xml:space="preserve"> and strategic priorities</w:t>
      </w:r>
    </w:p>
    <w:p w14:paraId="116D1E85" w14:textId="66B002B3" w:rsidR="002E46CF" w:rsidRPr="00AF68AA" w:rsidRDefault="002E46CF" w:rsidP="00F1193E">
      <w:pPr>
        <w:pStyle w:val="ListParagraph"/>
        <w:numPr>
          <w:ilvl w:val="0"/>
          <w:numId w:val="5"/>
        </w:numPr>
      </w:pPr>
      <w:r w:rsidRPr="00AF68AA">
        <w:t>Support the Director of Arts in corporate planning and strategic resource allocation</w:t>
      </w:r>
    </w:p>
    <w:p w14:paraId="0262F09E" w14:textId="2689EAD8" w:rsidR="002E46CF" w:rsidRPr="00AF68AA" w:rsidRDefault="002E46CF" w:rsidP="00F1193E">
      <w:pPr>
        <w:pStyle w:val="ListParagraph"/>
        <w:numPr>
          <w:ilvl w:val="0"/>
          <w:numId w:val="5"/>
        </w:numPr>
      </w:pPr>
      <w:r w:rsidRPr="00AF68AA">
        <w:lastRenderedPageBreak/>
        <w:t xml:space="preserve">Contribute to Arts Council </w:t>
      </w:r>
      <w:r w:rsidR="00C35BCF" w:rsidRPr="00AF68AA">
        <w:t>Wales’s</w:t>
      </w:r>
      <w:r w:rsidRPr="00AF68AA">
        <w:t xml:space="preserve"> strategic response to the Well-being of Future Generations Act</w:t>
      </w:r>
    </w:p>
    <w:p w14:paraId="56674B5D" w14:textId="3EF927A3" w:rsidR="002E46CF" w:rsidRPr="00AF68AA" w:rsidRDefault="002E46CF" w:rsidP="00F1193E">
      <w:pPr>
        <w:pStyle w:val="ListParagraph"/>
        <w:numPr>
          <w:ilvl w:val="0"/>
          <w:numId w:val="5"/>
        </w:numPr>
      </w:pPr>
      <w:r w:rsidRPr="00AF68AA">
        <w:t>Translate ACW's strategic priorities into practical implementation across partner organisations</w:t>
      </w:r>
    </w:p>
    <w:p w14:paraId="50C046ED" w14:textId="274B4479" w:rsidR="00B52104" w:rsidRPr="00AF68AA" w:rsidRDefault="002E46CF" w:rsidP="00F1193E">
      <w:pPr>
        <w:pStyle w:val="ListParagraph"/>
        <w:numPr>
          <w:ilvl w:val="0"/>
          <w:numId w:val="5"/>
        </w:numPr>
      </w:pPr>
      <w:r w:rsidRPr="00AF68AA">
        <w:t>Represent the organisation at senior-level external meetings and sector events</w:t>
      </w:r>
    </w:p>
    <w:p w14:paraId="559C9706" w14:textId="77777777" w:rsidR="00C35BCF" w:rsidRPr="00AF68AA" w:rsidRDefault="00C35BCF" w:rsidP="00054686">
      <w:pPr>
        <w:rPr>
          <w:rFonts w:ascii="FS Me" w:hAnsi="FS Me"/>
          <w:color w:val="2E74B5" w:themeColor="accent5" w:themeShade="BF"/>
        </w:rPr>
      </w:pPr>
    </w:p>
    <w:p w14:paraId="459491E9" w14:textId="1403172B" w:rsidR="00B52104" w:rsidRPr="00AF68AA" w:rsidRDefault="00A07AED" w:rsidP="00054686">
      <w:pPr>
        <w:rPr>
          <w:color w:val="auto"/>
        </w:rPr>
      </w:pPr>
      <w:r w:rsidRPr="00AF68AA">
        <w:rPr>
          <w:color w:val="2E74B5" w:themeColor="accent5" w:themeShade="BF"/>
        </w:rPr>
        <w:t>Equalities, Diversity and Inclusion Leadership</w:t>
      </w:r>
    </w:p>
    <w:p w14:paraId="54216287" w14:textId="77777777" w:rsidR="00B83FD3" w:rsidRPr="00AF68AA" w:rsidRDefault="00B83FD3" w:rsidP="00054686">
      <w:pPr>
        <w:rPr>
          <w:color w:val="auto"/>
        </w:rPr>
      </w:pPr>
    </w:p>
    <w:p w14:paraId="74280A26" w14:textId="091BA89F" w:rsidR="00632394" w:rsidRPr="00AF68AA" w:rsidRDefault="00632394" w:rsidP="00F1193E">
      <w:pPr>
        <w:pStyle w:val="ListParagraph"/>
        <w:numPr>
          <w:ilvl w:val="0"/>
          <w:numId w:val="6"/>
        </w:numPr>
        <w:spacing w:before="0" w:after="240"/>
        <w:rPr>
          <w:rFonts w:eastAsia="FS Me Light" w:cs="FS Me Light"/>
          <w:color w:val="000000" w:themeColor="text1"/>
        </w:rPr>
      </w:pPr>
      <w:r w:rsidRPr="00AF68AA">
        <w:rPr>
          <w:rFonts w:eastAsia="FS Me Light" w:cs="FS Me Light"/>
          <w:color w:val="000000" w:themeColor="text1"/>
        </w:rPr>
        <w:t>Develop and implement comprehensive strategies to increase diversity across Wales’s creative workforce and leadership</w:t>
      </w:r>
    </w:p>
    <w:p w14:paraId="6B435BA9" w14:textId="1A0B2B05" w:rsidR="7D1266D3" w:rsidRPr="00AF68AA" w:rsidRDefault="7D1266D3" w:rsidP="7D1266D3">
      <w:pPr>
        <w:pStyle w:val="ListParagraph"/>
        <w:spacing w:before="0" w:after="240"/>
        <w:rPr>
          <w:rFonts w:eastAsia="FS Me Light" w:cs="FS Me Light"/>
          <w:color w:val="000000" w:themeColor="text1"/>
        </w:rPr>
      </w:pPr>
    </w:p>
    <w:p w14:paraId="4901A0BE" w14:textId="1E1E3653" w:rsidR="00632394" w:rsidRPr="00AF68AA" w:rsidRDefault="00632394" w:rsidP="00F1193E">
      <w:pPr>
        <w:pStyle w:val="ListParagraph"/>
        <w:numPr>
          <w:ilvl w:val="0"/>
          <w:numId w:val="6"/>
        </w:numPr>
        <w:spacing w:before="0" w:after="240"/>
        <w:rPr>
          <w:rFonts w:eastAsia="FS Me Light" w:cs="FS Me Light"/>
          <w:color w:val="000000" w:themeColor="text1"/>
        </w:rPr>
      </w:pPr>
      <w:r w:rsidRPr="00AF68AA">
        <w:rPr>
          <w:rFonts w:eastAsia="FS Me Light" w:cs="FS Me Light"/>
          <w:color w:val="000000" w:themeColor="text1"/>
        </w:rPr>
        <w:t>Address structural inequalities including diversity representation, pay equity, and working conditions</w:t>
      </w:r>
    </w:p>
    <w:p w14:paraId="016B4C10" w14:textId="7E5CDD7C" w:rsidR="00632394" w:rsidRPr="00AF68AA" w:rsidRDefault="00632394" w:rsidP="7D1266D3">
      <w:pPr>
        <w:pStyle w:val="ListParagraph"/>
        <w:spacing w:before="0" w:after="240"/>
        <w:rPr>
          <w:rFonts w:eastAsia="FS Me Light" w:cs="FS Me Light"/>
          <w:color w:val="000000" w:themeColor="text1"/>
        </w:rPr>
      </w:pPr>
      <w:r w:rsidRPr="00AF68AA">
        <w:br/>
      </w:r>
      <w:r w:rsidRPr="00AF68AA">
        <w:rPr>
          <w:rFonts w:eastAsia="FS Me Light" w:cs="FS Me Light"/>
          <w:color w:val="000000" w:themeColor="text1"/>
        </w:rPr>
        <w:t>Create innovative frameworks supporting traditionally underrepresented groups in accessing and progressing within the creative sector</w:t>
      </w:r>
    </w:p>
    <w:p w14:paraId="5173FF09" w14:textId="3BCAA805" w:rsidR="7D1266D3" w:rsidRPr="00AF68AA" w:rsidRDefault="7D1266D3" w:rsidP="7D1266D3">
      <w:pPr>
        <w:pStyle w:val="ListParagraph"/>
        <w:spacing w:before="0" w:after="240"/>
        <w:rPr>
          <w:rFonts w:eastAsia="FS Me Light" w:cs="FS Me Light"/>
          <w:color w:val="000000" w:themeColor="text1"/>
        </w:rPr>
      </w:pPr>
    </w:p>
    <w:p w14:paraId="428B1C69" w14:textId="77777777" w:rsidR="00632394" w:rsidRPr="00AF68AA" w:rsidRDefault="00632394" w:rsidP="00F1193E">
      <w:pPr>
        <w:pStyle w:val="ListParagraph"/>
        <w:numPr>
          <w:ilvl w:val="0"/>
          <w:numId w:val="6"/>
        </w:numPr>
        <w:spacing w:before="0" w:after="240"/>
        <w:rPr>
          <w:rFonts w:eastAsia="FS Me Light" w:cs="FS Me Light"/>
          <w:color w:val="000000" w:themeColor="text1"/>
        </w:rPr>
      </w:pPr>
      <w:r w:rsidRPr="00AF68AA">
        <w:rPr>
          <w:rFonts w:eastAsia="FS Me Light" w:cs="FS Me Light"/>
          <w:color w:val="000000" w:themeColor="text1"/>
        </w:rPr>
        <w:t>Champion representative participation across all levels of arts organisations and Local Authority cultural services</w:t>
      </w:r>
      <w:r w:rsidRPr="00AF68AA">
        <w:rPr>
          <w:rFonts w:eastAsia="FS Me Light" w:cs="FS Me Light"/>
          <w:color w:val="000000" w:themeColor="text1"/>
        </w:rPr>
        <w:br/>
      </w:r>
    </w:p>
    <w:p w14:paraId="637146FB" w14:textId="58DD72D4" w:rsidR="00632394" w:rsidRPr="00AF68AA" w:rsidRDefault="00632394" w:rsidP="00F1193E">
      <w:pPr>
        <w:pStyle w:val="ListParagraph"/>
        <w:numPr>
          <w:ilvl w:val="0"/>
          <w:numId w:val="6"/>
        </w:numPr>
        <w:spacing w:before="0" w:after="240"/>
        <w:rPr>
          <w:rFonts w:eastAsia="FS Me Light" w:cs="FS Me Light"/>
          <w:color w:val="000000" w:themeColor="text1"/>
        </w:rPr>
      </w:pPr>
      <w:r w:rsidRPr="00AF68AA">
        <w:rPr>
          <w:rFonts w:eastAsia="FS Me Light" w:cs="FS Me Light"/>
          <w:color w:val="000000" w:themeColor="text1"/>
        </w:rPr>
        <w:t>Implement evidence-based initiatives to increase diversity in senior creative and cultural roles</w:t>
      </w:r>
    </w:p>
    <w:p w14:paraId="3C40FBC0" w14:textId="5ADCDA8B" w:rsidR="7D1266D3" w:rsidRPr="00AF68AA" w:rsidRDefault="7D1266D3" w:rsidP="7D1266D3">
      <w:pPr>
        <w:pStyle w:val="ListParagraph"/>
        <w:spacing w:before="0" w:after="240"/>
        <w:rPr>
          <w:rFonts w:eastAsia="FS Me Light" w:cs="FS Me Light"/>
          <w:color w:val="000000" w:themeColor="text1"/>
        </w:rPr>
      </w:pPr>
    </w:p>
    <w:p w14:paraId="48A2A219" w14:textId="77777777" w:rsidR="00632394" w:rsidRPr="00AF68AA" w:rsidRDefault="00632394" w:rsidP="00F1193E">
      <w:pPr>
        <w:pStyle w:val="ListParagraph"/>
        <w:numPr>
          <w:ilvl w:val="0"/>
          <w:numId w:val="6"/>
        </w:numPr>
        <w:spacing w:before="0" w:after="240"/>
        <w:rPr>
          <w:rFonts w:eastAsia="FS Me Light" w:cs="FS Me Light"/>
          <w:color w:val="000000" w:themeColor="text1"/>
        </w:rPr>
      </w:pPr>
      <w:r w:rsidRPr="00AF68AA">
        <w:rPr>
          <w:rFonts w:eastAsia="FS Me Light" w:cs="FS Me Light"/>
          <w:color w:val="000000" w:themeColor="text1"/>
        </w:rPr>
        <w:t>Utilise data, research and sector intelligence to inform strategic diversity interventions</w:t>
      </w:r>
      <w:r w:rsidRPr="00AF68AA">
        <w:rPr>
          <w:rFonts w:eastAsia="FS Me Light" w:cs="FS Me Light"/>
          <w:color w:val="000000" w:themeColor="text1"/>
        </w:rPr>
        <w:br/>
      </w:r>
    </w:p>
    <w:p w14:paraId="578007B3" w14:textId="078E4E28" w:rsidR="00632394" w:rsidRPr="00AF68AA" w:rsidRDefault="00632394" w:rsidP="00F1193E">
      <w:pPr>
        <w:pStyle w:val="ListParagraph"/>
        <w:numPr>
          <w:ilvl w:val="0"/>
          <w:numId w:val="6"/>
        </w:numPr>
        <w:spacing w:before="0" w:after="240"/>
        <w:rPr>
          <w:rFonts w:eastAsia="FS Me Light" w:cs="FS Me Light"/>
          <w:color w:val="000000" w:themeColor="text1"/>
        </w:rPr>
      </w:pPr>
      <w:r w:rsidRPr="00AF68AA">
        <w:rPr>
          <w:rFonts w:eastAsia="FS Me Light" w:cs="FS Me Light"/>
          <w:color w:val="000000" w:themeColor="text1"/>
        </w:rPr>
        <w:t xml:space="preserve">Lead on the delivery of Arts Council </w:t>
      </w:r>
      <w:r w:rsidR="00243038" w:rsidRPr="00AF68AA">
        <w:rPr>
          <w:rFonts w:eastAsia="FS Me Light" w:cs="FS Me Light"/>
          <w:color w:val="000000" w:themeColor="text1"/>
        </w:rPr>
        <w:t>Wales’s</w:t>
      </w:r>
      <w:r w:rsidRPr="00AF68AA">
        <w:rPr>
          <w:rFonts w:eastAsia="FS Me Light" w:cs="FS Me Light"/>
          <w:color w:val="000000" w:themeColor="text1"/>
        </w:rPr>
        <w:t xml:space="preserve"> Strategic Equalities Plan objectives</w:t>
      </w:r>
      <w:r w:rsidRPr="00AF68AA">
        <w:rPr>
          <w:rFonts w:eastAsia="FS Me Light" w:cs="FS Me Light"/>
          <w:color w:val="000000" w:themeColor="text1"/>
        </w:rPr>
        <w:br/>
      </w:r>
    </w:p>
    <w:p w14:paraId="4D6B368B" w14:textId="5761A190" w:rsidR="00632394" w:rsidRPr="00AF68AA" w:rsidRDefault="00632394" w:rsidP="00F1193E">
      <w:pPr>
        <w:pStyle w:val="ListParagraph"/>
        <w:numPr>
          <w:ilvl w:val="0"/>
          <w:numId w:val="6"/>
        </w:numPr>
        <w:spacing w:before="0" w:after="240"/>
        <w:rPr>
          <w:rFonts w:eastAsia="FS Me Light" w:cs="FS Me Light"/>
          <w:color w:val="000000" w:themeColor="text1"/>
        </w:rPr>
      </w:pPr>
      <w:r w:rsidRPr="00AF68AA">
        <w:rPr>
          <w:rFonts w:eastAsia="FS Me Light" w:cs="FS Me Light"/>
          <w:color w:val="000000" w:themeColor="text1"/>
        </w:rPr>
        <w:t>Ensure equitable access to funding, development opportunities, and sector networks</w:t>
      </w:r>
    </w:p>
    <w:p w14:paraId="018DE20F" w14:textId="77777777" w:rsidR="00016E2E" w:rsidRPr="00AF68AA" w:rsidRDefault="00016E2E" w:rsidP="00016E2E">
      <w:pPr>
        <w:spacing w:before="0" w:after="240"/>
        <w:rPr>
          <w:rFonts w:eastAsia="FS Me Light" w:cs="FS Me Light"/>
          <w:color w:val="2E74B5" w:themeColor="accent5" w:themeShade="BF"/>
        </w:rPr>
      </w:pPr>
      <w:r w:rsidRPr="00AF68AA">
        <w:rPr>
          <w:rFonts w:eastAsia="FS Me Light" w:cs="FS Me Light"/>
          <w:color w:val="2E74B5" w:themeColor="accent5" w:themeShade="BF"/>
        </w:rPr>
        <w:t>Workforce Development and Sustainability</w:t>
      </w:r>
    </w:p>
    <w:p w14:paraId="3EDBC57C" w14:textId="6176A118" w:rsidR="00016E2E" w:rsidRPr="00AF68AA" w:rsidRDefault="00016E2E" w:rsidP="00F1193E">
      <w:pPr>
        <w:pStyle w:val="ListParagraph"/>
        <w:numPr>
          <w:ilvl w:val="0"/>
          <w:numId w:val="7"/>
        </w:numPr>
        <w:spacing w:before="0" w:after="240"/>
        <w:rPr>
          <w:rFonts w:eastAsia="FS Me Light" w:cs="FS Me Light"/>
          <w:color w:val="000000" w:themeColor="text1"/>
        </w:rPr>
      </w:pPr>
      <w:r w:rsidRPr="00AF68AA">
        <w:rPr>
          <w:rFonts w:eastAsia="FS Me Light" w:cs="FS Me Light"/>
          <w:color w:val="000000" w:themeColor="text1"/>
        </w:rPr>
        <w:t>Develop comprehensive strategies for attracting, retaining and developing talent within Wales’s creative &amp; arts economy</w:t>
      </w:r>
    </w:p>
    <w:p w14:paraId="71B5955C" w14:textId="61CAAAC0" w:rsidR="7D1266D3" w:rsidRPr="00AF68AA" w:rsidRDefault="7D1266D3" w:rsidP="7D1266D3">
      <w:pPr>
        <w:pStyle w:val="ListParagraph"/>
        <w:spacing w:before="0" w:after="240"/>
        <w:rPr>
          <w:rFonts w:eastAsia="FS Me Light" w:cs="FS Me Light"/>
          <w:color w:val="000000" w:themeColor="text1"/>
        </w:rPr>
      </w:pPr>
    </w:p>
    <w:p w14:paraId="366533B5" w14:textId="4A26BA04" w:rsidR="00016E2E" w:rsidRPr="00AF68AA" w:rsidRDefault="00016E2E" w:rsidP="00F1193E">
      <w:pPr>
        <w:pStyle w:val="ListParagraph"/>
        <w:numPr>
          <w:ilvl w:val="0"/>
          <w:numId w:val="7"/>
        </w:numPr>
        <w:spacing w:before="0" w:after="240"/>
        <w:rPr>
          <w:rFonts w:eastAsia="FS Me Light" w:cs="FS Me Light"/>
          <w:color w:val="000000" w:themeColor="text1"/>
        </w:rPr>
      </w:pPr>
      <w:r w:rsidRPr="00AF68AA">
        <w:rPr>
          <w:rFonts w:eastAsia="FS Me Light" w:cs="FS Me Light"/>
          <w:color w:val="000000" w:themeColor="text1"/>
        </w:rPr>
        <w:t>Create and implement targeted support frameworks for freelancers and self-employed creative practitioners</w:t>
      </w:r>
    </w:p>
    <w:p w14:paraId="33200249" w14:textId="41591E3E" w:rsidR="7D1266D3" w:rsidRPr="00AF68AA" w:rsidRDefault="7D1266D3" w:rsidP="7D1266D3">
      <w:pPr>
        <w:pStyle w:val="ListParagraph"/>
        <w:spacing w:before="0" w:after="240"/>
        <w:rPr>
          <w:rFonts w:eastAsia="FS Me Light" w:cs="FS Me Light"/>
          <w:color w:val="000000" w:themeColor="text1"/>
        </w:rPr>
      </w:pPr>
    </w:p>
    <w:p w14:paraId="5DB8BB8C" w14:textId="5E727701" w:rsidR="00016E2E" w:rsidRPr="00AF68AA" w:rsidRDefault="00016E2E" w:rsidP="00F1193E">
      <w:pPr>
        <w:pStyle w:val="ListParagraph"/>
        <w:numPr>
          <w:ilvl w:val="0"/>
          <w:numId w:val="7"/>
        </w:numPr>
        <w:spacing w:before="0" w:after="240"/>
        <w:rPr>
          <w:rFonts w:eastAsia="FS Me Light" w:cs="FS Me Light"/>
          <w:color w:val="000000" w:themeColor="text1"/>
        </w:rPr>
      </w:pPr>
      <w:r w:rsidRPr="00AF68AA">
        <w:rPr>
          <w:rFonts w:eastAsia="FS Me Light" w:cs="FS Me Light"/>
          <w:color w:val="000000" w:themeColor="text1"/>
        </w:rPr>
        <w:t xml:space="preserve">Champion </w:t>
      </w:r>
      <w:proofErr w:type="gramStart"/>
      <w:r w:rsidRPr="00AF68AA">
        <w:rPr>
          <w:rFonts w:eastAsia="FS Me Light" w:cs="FS Me Light"/>
          <w:color w:val="000000" w:themeColor="text1"/>
        </w:rPr>
        <w:t>fair</w:t>
      </w:r>
      <w:proofErr w:type="gramEnd"/>
      <w:r w:rsidRPr="00AF68AA">
        <w:rPr>
          <w:rFonts w:eastAsia="FS Me Light" w:cs="FS Me Light"/>
          <w:color w:val="000000" w:themeColor="text1"/>
        </w:rPr>
        <w:t xml:space="preserve"> pay practices, professional development opportunities, and sustainable career pathways</w:t>
      </w:r>
    </w:p>
    <w:p w14:paraId="750AB732" w14:textId="412D545A" w:rsidR="7D1266D3" w:rsidRPr="00AF68AA" w:rsidRDefault="7D1266D3" w:rsidP="7D1266D3">
      <w:pPr>
        <w:pStyle w:val="ListParagraph"/>
        <w:spacing w:before="0" w:after="240"/>
        <w:rPr>
          <w:rFonts w:eastAsia="FS Me Light" w:cs="FS Me Light"/>
          <w:color w:val="000000" w:themeColor="text1"/>
        </w:rPr>
      </w:pPr>
    </w:p>
    <w:p w14:paraId="7D7B8839" w14:textId="1D64B777" w:rsidR="00016E2E" w:rsidRPr="00AF68AA" w:rsidRDefault="00016E2E" w:rsidP="00F1193E">
      <w:pPr>
        <w:pStyle w:val="ListParagraph"/>
        <w:numPr>
          <w:ilvl w:val="0"/>
          <w:numId w:val="7"/>
        </w:numPr>
        <w:spacing w:before="0" w:after="240"/>
        <w:rPr>
          <w:rFonts w:eastAsia="FS Me Light" w:cs="FS Me Light"/>
          <w:color w:val="000000" w:themeColor="text1"/>
        </w:rPr>
      </w:pPr>
      <w:r w:rsidRPr="00AF68AA">
        <w:rPr>
          <w:rFonts w:eastAsia="FS Me Light" w:cs="FS Me Light"/>
          <w:color w:val="000000" w:themeColor="text1"/>
        </w:rPr>
        <w:lastRenderedPageBreak/>
        <w:t>Establish innovative models supporting creative workforce wellbeing, mental health, and professional resilience</w:t>
      </w:r>
    </w:p>
    <w:p w14:paraId="23E57225" w14:textId="4615C890" w:rsidR="7D1266D3" w:rsidRPr="00AF68AA" w:rsidRDefault="7D1266D3" w:rsidP="7D1266D3">
      <w:pPr>
        <w:pStyle w:val="ListParagraph"/>
        <w:spacing w:before="0" w:after="240"/>
        <w:rPr>
          <w:rFonts w:eastAsia="FS Me Light" w:cs="FS Me Light"/>
          <w:color w:val="000000" w:themeColor="text1"/>
        </w:rPr>
      </w:pPr>
    </w:p>
    <w:p w14:paraId="70D1CD90" w14:textId="3719DCEA" w:rsidR="00016E2E" w:rsidRPr="00AF68AA" w:rsidRDefault="00016E2E" w:rsidP="00F1193E">
      <w:pPr>
        <w:pStyle w:val="ListParagraph"/>
        <w:numPr>
          <w:ilvl w:val="0"/>
          <w:numId w:val="7"/>
        </w:numPr>
        <w:spacing w:before="0" w:after="240"/>
        <w:rPr>
          <w:rFonts w:eastAsia="FS Me Light" w:cs="FS Me Light"/>
          <w:color w:val="000000" w:themeColor="text1"/>
        </w:rPr>
      </w:pPr>
      <w:r w:rsidRPr="00AF68AA">
        <w:rPr>
          <w:rFonts w:eastAsia="FS Me Light" w:cs="FS Me Light"/>
          <w:color w:val="000000" w:themeColor="text1"/>
        </w:rPr>
        <w:t>Develop sector-specific approaches to skills development and intergenerational knowledge transfer</w:t>
      </w:r>
    </w:p>
    <w:p w14:paraId="03ECE5A3" w14:textId="66FDB12C" w:rsidR="7D1266D3" w:rsidRPr="00AF68AA" w:rsidRDefault="7D1266D3" w:rsidP="7D1266D3">
      <w:pPr>
        <w:pStyle w:val="ListParagraph"/>
        <w:spacing w:before="0" w:after="240"/>
        <w:rPr>
          <w:rFonts w:eastAsia="FS Me Light" w:cs="FS Me Light"/>
          <w:color w:val="000000" w:themeColor="text1"/>
        </w:rPr>
      </w:pPr>
    </w:p>
    <w:p w14:paraId="3BC80460" w14:textId="74F9C8B4" w:rsidR="00016E2E" w:rsidRPr="00AF68AA" w:rsidRDefault="00016E2E" w:rsidP="00F1193E">
      <w:pPr>
        <w:pStyle w:val="ListParagraph"/>
        <w:numPr>
          <w:ilvl w:val="0"/>
          <w:numId w:val="7"/>
        </w:numPr>
        <w:spacing w:before="0" w:after="240"/>
        <w:rPr>
          <w:rFonts w:eastAsia="FS Me Light" w:cs="FS Me Light"/>
          <w:color w:val="000000" w:themeColor="text1"/>
        </w:rPr>
      </w:pPr>
      <w:r w:rsidRPr="00AF68AA">
        <w:rPr>
          <w:rFonts w:eastAsia="FS Me Light" w:cs="FS Me Light"/>
          <w:color w:val="000000" w:themeColor="text1"/>
        </w:rPr>
        <w:t>Commission research into emerging workforce models, future skills requirements, and sector sustainability</w:t>
      </w:r>
    </w:p>
    <w:p w14:paraId="13D206BA" w14:textId="77777777" w:rsidR="00016E2E" w:rsidRPr="00AF68AA" w:rsidRDefault="00016E2E" w:rsidP="00016E2E">
      <w:pPr>
        <w:spacing w:before="0" w:after="240"/>
        <w:rPr>
          <w:rFonts w:eastAsia="FS Me Light" w:cs="FS Me Light"/>
          <w:color w:val="2E74B5" w:themeColor="accent5" w:themeShade="BF"/>
        </w:rPr>
      </w:pPr>
      <w:r w:rsidRPr="00AF68AA">
        <w:rPr>
          <w:rFonts w:eastAsia="FS Me Light" w:cs="FS Me Light"/>
          <w:color w:val="2E74B5" w:themeColor="accent5" w:themeShade="BF"/>
        </w:rPr>
        <w:t>Local Authority Partnerships and Regional Development</w:t>
      </w:r>
    </w:p>
    <w:p w14:paraId="193D20A7" w14:textId="5C61431B" w:rsidR="00016E2E" w:rsidRPr="00AF68AA" w:rsidRDefault="00016E2E" w:rsidP="00F1193E">
      <w:pPr>
        <w:pStyle w:val="ListParagraph"/>
        <w:numPr>
          <w:ilvl w:val="0"/>
          <w:numId w:val="8"/>
        </w:numPr>
        <w:spacing w:before="0" w:after="240"/>
        <w:rPr>
          <w:rFonts w:eastAsia="FS Me Light" w:cs="FS Me Light"/>
          <w:color w:val="000000" w:themeColor="text1"/>
        </w:rPr>
      </w:pPr>
      <w:r w:rsidRPr="00AF68AA">
        <w:rPr>
          <w:rFonts w:eastAsia="FS Me Light" w:cs="FS Me Light"/>
          <w:color w:val="000000" w:themeColor="text1"/>
        </w:rPr>
        <w:t>Lead strategic partnerships with Local Authorities across Wales to strengthen local cultural provision</w:t>
      </w:r>
    </w:p>
    <w:p w14:paraId="76A3F36D" w14:textId="1B4794A5" w:rsidR="7405B4FA" w:rsidRPr="00AF68AA" w:rsidRDefault="7405B4FA" w:rsidP="7405B4FA">
      <w:pPr>
        <w:pStyle w:val="ListParagraph"/>
        <w:spacing w:before="0" w:after="240"/>
        <w:rPr>
          <w:rFonts w:eastAsia="FS Me Light" w:cs="FS Me Light"/>
          <w:color w:val="000000" w:themeColor="text1"/>
        </w:rPr>
      </w:pPr>
    </w:p>
    <w:p w14:paraId="637409F0" w14:textId="5471E641" w:rsidR="00016E2E" w:rsidRPr="00AF68AA" w:rsidRDefault="00016E2E" w:rsidP="00F1193E">
      <w:pPr>
        <w:pStyle w:val="ListParagraph"/>
        <w:numPr>
          <w:ilvl w:val="0"/>
          <w:numId w:val="8"/>
        </w:numPr>
        <w:spacing w:before="0" w:after="240"/>
        <w:rPr>
          <w:rFonts w:eastAsia="FS Me Light" w:cs="FS Me Light"/>
          <w:color w:val="000000" w:themeColor="text1"/>
        </w:rPr>
      </w:pPr>
      <w:r w:rsidRPr="00AF68AA">
        <w:rPr>
          <w:rFonts w:eastAsia="FS Me Light" w:cs="FS Me Light"/>
          <w:color w:val="000000" w:themeColor="text1"/>
        </w:rPr>
        <w:t>Develop frameworks for effective collaboration between arts organisations and local government cultural services</w:t>
      </w:r>
    </w:p>
    <w:p w14:paraId="3E89DB16" w14:textId="53D87D60" w:rsidR="7405B4FA" w:rsidRPr="00AF68AA" w:rsidRDefault="7405B4FA" w:rsidP="7405B4FA">
      <w:pPr>
        <w:pStyle w:val="ListParagraph"/>
        <w:spacing w:before="0" w:after="240"/>
        <w:rPr>
          <w:rFonts w:eastAsia="FS Me Light" w:cs="FS Me Light"/>
          <w:color w:val="000000" w:themeColor="text1"/>
        </w:rPr>
      </w:pPr>
    </w:p>
    <w:p w14:paraId="36896E6F" w14:textId="0FD54B7F" w:rsidR="00016E2E" w:rsidRPr="00AF68AA" w:rsidRDefault="00016E2E" w:rsidP="00F1193E">
      <w:pPr>
        <w:pStyle w:val="ListParagraph"/>
        <w:numPr>
          <w:ilvl w:val="0"/>
          <w:numId w:val="8"/>
        </w:numPr>
        <w:spacing w:before="0" w:after="240"/>
        <w:rPr>
          <w:rFonts w:eastAsia="FS Me Light" w:cs="FS Me Light"/>
          <w:color w:val="000000" w:themeColor="text1"/>
        </w:rPr>
      </w:pPr>
      <w:r w:rsidRPr="00AF68AA">
        <w:rPr>
          <w:rFonts w:eastAsia="FS Me Light" w:cs="FS Me Light"/>
          <w:color w:val="000000" w:themeColor="text1"/>
        </w:rPr>
        <w:t>Support Local Authorities in developing sustainable cultural strategies and creative economy initiatives</w:t>
      </w:r>
    </w:p>
    <w:p w14:paraId="6746412F" w14:textId="281A7CD5" w:rsidR="7405B4FA" w:rsidRPr="00AF68AA" w:rsidRDefault="7405B4FA" w:rsidP="7405B4FA">
      <w:pPr>
        <w:pStyle w:val="ListParagraph"/>
        <w:spacing w:before="0" w:after="240"/>
        <w:rPr>
          <w:rFonts w:eastAsia="FS Me Light" w:cs="FS Me Light"/>
          <w:color w:val="000000" w:themeColor="text1"/>
        </w:rPr>
      </w:pPr>
    </w:p>
    <w:p w14:paraId="2F150984" w14:textId="6FF4DB4D" w:rsidR="00016E2E" w:rsidRPr="00AF68AA" w:rsidRDefault="00016E2E" w:rsidP="00F1193E">
      <w:pPr>
        <w:pStyle w:val="ListParagraph"/>
        <w:numPr>
          <w:ilvl w:val="0"/>
          <w:numId w:val="8"/>
        </w:numPr>
        <w:spacing w:before="0" w:after="240"/>
        <w:rPr>
          <w:rFonts w:eastAsia="FS Me Light" w:cs="FS Me Light"/>
          <w:color w:val="000000" w:themeColor="text1"/>
        </w:rPr>
      </w:pPr>
      <w:r w:rsidRPr="00AF68AA">
        <w:rPr>
          <w:rFonts w:eastAsia="FS Me Light" w:cs="FS Me Light"/>
          <w:color w:val="000000" w:themeColor="text1"/>
        </w:rPr>
        <w:t>Facilitate knowledge sharing and best practice exchange between Local Authority cultural teams</w:t>
      </w:r>
    </w:p>
    <w:p w14:paraId="3A5D8674" w14:textId="238A0212" w:rsidR="7405B4FA" w:rsidRPr="00AF68AA" w:rsidRDefault="7405B4FA" w:rsidP="7405B4FA">
      <w:pPr>
        <w:pStyle w:val="ListParagraph"/>
        <w:spacing w:before="0" w:after="240"/>
        <w:rPr>
          <w:rFonts w:eastAsia="FS Me Light" w:cs="FS Me Light"/>
          <w:color w:val="000000" w:themeColor="text1"/>
        </w:rPr>
      </w:pPr>
    </w:p>
    <w:p w14:paraId="04DE025E" w14:textId="12BAB162" w:rsidR="00016E2E" w:rsidRPr="00AF68AA" w:rsidRDefault="00016E2E" w:rsidP="00F1193E">
      <w:pPr>
        <w:pStyle w:val="ListParagraph"/>
        <w:numPr>
          <w:ilvl w:val="0"/>
          <w:numId w:val="8"/>
        </w:numPr>
        <w:spacing w:before="0" w:after="240"/>
        <w:rPr>
          <w:rFonts w:eastAsia="FS Me Light" w:cs="FS Me Light"/>
          <w:color w:val="000000" w:themeColor="text1"/>
        </w:rPr>
      </w:pPr>
      <w:r w:rsidRPr="00AF68AA">
        <w:rPr>
          <w:rFonts w:eastAsia="FS Me Light" w:cs="FS Me Light"/>
          <w:color w:val="000000" w:themeColor="text1"/>
        </w:rPr>
        <w:t>Oversee regional development initiatives that connect local and national cultural priorities</w:t>
      </w:r>
    </w:p>
    <w:p w14:paraId="7AAE912F" w14:textId="4F6BA9A7" w:rsidR="7405B4FA" w:rsidRPr="00AF68AA" w:rsidRDefault="7405B4FA" w:rsidP="7405B4FA">
      <w:pPr>
        <w:pStyle w:val="ListParagraph"/>
        <w:spacing w:before="0" w:after="240"/>
        <w:rPr>
          <w:rFonts w:eastAsia="FS Me Light" w:cs="FS Me Light"/>
          <w:color w:val="000000" w:themeColor="text1"/>
        </w:rPr>
      </w:pPr>
    </w:p>
    <w:p w14:paraId="283143C3" w14:textId="38BB0173" w:rsidR="00016E2E" w:rsidRPr="00AF68AA" w:rsidRDefault="00016E2E" w:rsidP="00F1193E">
      <w:pPr>
        <w:pStyle w:val="ListParagraph"/>
        <w:numPr>
          <w:ilvl w:val="0"/>
          <w:numId w:val="8"/>
        </w:numPr>
        <w:spacing w:before="0" w:after="240"/>
        <w:rPr>
          <w:rFonts w:eastAsia="FS Me Light" w:cs="FS Me Light"/>
          <w:color w:val="000000" w:themeColor="text1"/>
        </w:rPr>
      </w:pPr>
      <w:r w:rsidRPr="00AF68AA">
        <w:rPr>
          <w:rFonts w:eastAsia="FS Me Light" w:cs="FS Me Light"/>
          <w:color w:val="000000" w:themeColor="text1"/>
        </w:rPr>
        <w:t>Champion the role of Local Authorities as key partners in delivering equitable cultural access</w:t>
      </w:r>
    </w:p>
    <w:p w14:paraId="794D7035" w14:textId="15534410" w:rsidR="7405B4FA" w:rsidRPr="00AF68AA" w:rsidRDefault="7405B4FA" w:rsidP="7405B4FA">
      <w:pPr>
        <w:pStyle w:val="ListParagraph"/>
        <w:spacing w:before="0" w:after="240"/>
        <w:rPr>
          <w:rFonts w:eastAsia="FS Me Light" w:cs="FS Me Light"/>
          <w:color w:val="000000" w:themeColor="text1"/>
        </w:rPr>
      </w:pPr>
    </w:p>
    <w:p w14:paraId="1DB0FE64" w14:textId="212E6FF3" w:rsidR="00016E2E" w:rsidRPr="00AF68AA" w:rsidRDefault="00016E2E" w:rsidP="00F1193E">
      <w:pPr>
        <w:pStyle w:val="ListParagraph"/>
        <w:numPr>
          <w:ilvl w:val="0"/>
          <w:numId w:val="8"/>
        </w:numPr>
        <w:spacing w:before="0" w:after="240"/>
        <w:rPr>
          <w:rFonts w:eastAsia="FS Me Light" w:cs="FS Me Light"/>
          <w:color w:val="000000" w:themeColor="text1"/>
        </w:rPr>
      </w:pPr>
      <w:r w:rsidRPr="00AF68AA">
        <w:rPr>
          <w:rFonts w:eastAsia="FS Me Light" w:cs="FS Me Light"/>
          <w:color w:val="000000" w:themeColor="text1"/>
        </w:rPr>
        <w:t>Support Local Authority workforce development in cultural services and creative programming</w:t>
      </w:r>
    </w:p>
    <w:p w14:paraId="2A1C0CE2" w14:textId="77777777" w:rsidR="00016E2E" w:rsidRPr="00AF68AA" w:rsidRDefault="00016E2E" w:rsidP="00016E2E">
      <w:pPr>
        <w:spacing w:before="0" w:after="240"/>
        <w:rPr>
          <w:rFonts w:eastAsia="FS Me Light" w:cs="FS Me Light"/>
          <w:color w:val="2E74B5" w:themeColor="accent5" w:themeShade="BF"/>
        </w:rPr>
      </w:pPr>
      <w:r w:rsidRPr="00AF68AA">
        <w:rPr>
          <w:rFonts w:eastAsia="FS Me Light" w:cs="FS Me Light"/>
          <w:color w:val="2E74B5" w:themeColor="accent5" w:themeShade="BF"/>
        </w:rPr>
        <w:t>Education and Creative Learning</w:t>
      </w:r>
    </w:p>
    <w:p w14:paraId="21AB07F1" w14:textId="6E949851" w:rsidR="00016E2E" w:rsidRPr="00AF68AA" w:rsidRDefault="00016E2E" w:rsidP="00F1193E">
      <w:pPr>
        <w:pStyle w:val="ListParagraph"/>
        <w:numPr>
          <w:ilvl w:val="0"/>
          <w:numId w:val="9"/>
        </w:numPr>
        <w:spacing w:before="0" w:after="240"/>
        <w:rPr>
          <w:rFonts w:eastAsia="FS Me Light" w:cs="FS Me Light"/>
          <w:color w:val="000000" w:themeColor="text1"/>
        </w:rPr>
      </w:pPr>
      <w:r w:rsidRPr="00AF68AA">
        <w:rPr>
          <w:rFonts w:eastAsia="FS Me Light" w:cs="FS Me Light"/>
          <w:color w:val="000000" w:themeColor="text1"/>
        </w:rPr>
        <w:t>Provide strategic leadership for Creative Learning Through the Arts programme, connecting education and arts sectors</w:t>
      </w:r>
    </w:p>
    <w:p w14:paraId="55100964" w14:textId="43667DCE" w:rsidR="7405B4FA" w:rsidRPr="00AF68AA" w:rsidRDefault="7405B4FA" w:rsidP="7405B4FA">
      <w:pPr>
        <w:pStyle w:val="ListParagraph"/>
        <w:spacing w:before="0" w:after="240"/>
        <w:rPr>
          <w:rFonts w:eastAsia="FS Me Light" w:cs="FS Me Light"/>
          <w:color w:val="000000" w:themeColor="text1"/>
        </w:rPr>
      </w:pPr>
    </w:p>
    <w:p w14:paraId="2B50FB88" w14:textId="592AE00A" w:rsidR="00016E2E" w:rsidRPr="00AF68AA" w:rsidRDefault="00016E2E" w:rsidP="00F1193E">
      <w:pPr>
        <w:pStyle w:val="ListParagraph"/>
        <w:numPr>
          <w:ilvl w:val="0"/>
          <w:numId w:val="9"/>
        </w:numPr>
        <w:spacing w:before="0" w:after="240"/>
        <w:rPr>
          <w:rFonts w:eastAsia="FS Me Light" w:cs="FS Me Light"/>
          <w:color w:val="000000" w:themeColor="text1"/>
        </w:rPr>
      </w:pPr>
      <w:r w:rsidRPr="00AF68AA">
        <w:rPr>
          <w:rFonts w:eastAsia="FS Me Light" w:cs="FS Me Light"/>
          <w:color w:val="000000" w:themeColor="text1"/>
        </w:rPr>
        <w:t>Develop and maintain strategic partnerships with Welsh Government education department and Local Authority education services</w:t>
      </w:r>
    </w:p>
    <w:p w14:paraId="7911B6B1" w14:textId="3E1AF5E0" w:rsidR="7405B4FA" w:rsidRPr="00AF68AA" w:rsidRDefault="7405B4FA" w:rsidP="7405B4FA">
      <w:pPr>
        <w:pStyle w:val="ListParagraph"/>
        <w:spacing w:before="0" w:after="240"/>
        <w:rPr>
          <w:rFonts w:eastAsia="FS Me Light" w:cs="FS Me Light"/>
          <w:color w:val="000000" w:themeColor="text1"/>
        </w:rPr>
      </w:pPr>
    </w:p>
    <w:p w14:paraId="714298EF" w14:textId="02D351FE" w:rsidR="00016E2E" w:rsidRPr="00AF68AA" w:rsidRDefault="00016E2E" w:rsidP="00F1193E">
      <w:pPr>
        <w:pStyle w:val="ListParagraph"/>
        <w:numPr>
          <w:ilvl w:val="0"/>
          <w:numId w:val="9"/>
        </w:numPr>
        <w:spacing w:before="0" w:after="240"/>
        <w:rPr>
          <w:rFonts w:eastAsia="FS Me Light" w:cs="FS Me Light"/>
          <w:color w:val="000000" w:themeColor="text1"/>
        </w:rPr>
      </w:pPr>
      <w:r w:rsidRPr="00AF68AA">
        <w:rPr>
          <w:rFonts w:eastAsia="FS Me Light" w:cs="FS Me Light"/>
          <w:color w:val="000000" w:themeColor="text1"/>
        </w:rPr>
        <w:t>Oversee curriculum-aligned arts initiatives that support educational outcomes and creative development</w:t>
      </w:r>
    </w:p>
    <w:p w14:paraId="3768A4B6" w14:textId="1E018CDE" w:rsidR="00016E2E" w:rsidRPr="00AF68AA" w:rsidRDefault="00016E2E" w:rsidP="00F1193E">
      <w:pPr>
        <w:pStyle w:val="ListParagraph"/>
        <w:numPr>
          <w:ilvl w:val="0"/>
          <w:numId w:val="9"/>
        </w:numPr>
        <w:spacing w:before="0" w:after="240"/>
        <w:rPr>
          <w:rFonts w:eastAsia="FS Me Light" w:cs="FS Me Light"/>
          <w:color w:val="000000" w:themeColor="text1"/>
        </w:rPr>
      </w:pPr>
      <w:r w:rsidRPr="00AF68AA">
        <w:rPr>
          <w:rFonts w:eastAsia="FS Me Light" w:cs="FS Me Light"/>
          <w:color w:val="000000" w:themeColor="text1"/>
        </w:rPr>
        <w:t>Support research and evaluation of arts education programmes and their measurable impact</w:t>
      </w:r>
    </w:p>
    <w:p w14:paraId="6DDE888A" w14:textId="58536167" w:rsidR="7405B4FA" w:rsidRPr="00AF68AA" w:rsidRDefault="7405B4FA" w:rsidP="7405B4FA">
      <w:pPr>
        <w:pStyle w:val="ListParagraph"/>
        <w:spacing w:before="0" w:after="240"/>
        <w:rPr>
          <w:rFonts w:eastAsia="FS Me Light" w:cs="FS Me Light"/>
          <w:color w:val="000000" w:themeColor="text1"/>
        </w:rPr>
      </w:pPr>
    </w:p>
    <w:p w14:paraId="0A84BC39" w14:textId="107722BD" w:rsidR="00016E2E" w:rsidRPr="00AF68AA" w:rsidRDefault="00016E2E" w:rsidP="00F1193E">
      <w:pPr>
        <w:pStyle w:val="ListParagraph"/>
        <w:numPr>
          <w:ilvl w:val="0"/>
          <w:numId w:val="9"/>
        </w:numPr>
        <w:spacing w:before="0" w:after="240"/>
        <w:rPr>
          <w:rFonts w:eastAsia="FS Me Light" w:cs="FS Me Light"/>
          <w:color w:val="000000" w:themeColor="text1"/>
        </w:rPr>
      </w:pPr>
      <w:r w:rsidRPr="00AF68AA">
        <w:rPr>
          <w:rFonts w:eastAsia="FS Me Light" w:cs="FS Me Light"/>
          <w:color w:val="000000" w:themeColor="text1"/>
        </w:rPr>
        <w:lastRenderedPageBreak/>
        <w:t>Champion innovative creative learning practices that remove barriers to participation</w:t>
      </w:r>
    </w:p>
    <w:p w14:paraId="03642935" w14:textId="4B90FE59" w:rsidR="7405B4FA" w:rsidRPr="00AF68AA" w:rsidRDefault="7405B4FA" w:rsidP="7405B4FA">
      <w:pPr>
        <w:pStyle w:val="ListParagraph"/>
        <w:spacing w:before="0" w:after="240"/>
        <w:rPr>
          <w:rFonts w:eastAsia="FS Me Light" w:cs="FS Me Light"/>
          <w:color w:val="000000" w:themeColor="text1"/>
        </w:rPr>
      </w:pPr>
    </w:p>
    <w:p w14:paraId="205BC3B8" w14:textId="58BD667A" w:rsidR="00016E2E" w:rsidRPr="00AF68AA" w:rsidRDefault="00016E2E" w:rsidP="00F1193E">
      <w:pPr>
        <w:pStyle w:val="ListParagraph"/>
        <w:numPr>
          <w:ilvl w:val="0"/>
          <w:numId w:val="9"/>
        </w:numPr>
        <w:spacing w:before="0" w:after="240"/>
        <w:rPr>
          <w:rFonts w:eastAsia="FS Me Light" w:cs="FS Me Light"/>
          <w:color w:val="000000" w:themeColor="text1"/>
        </w:rPr>
      </w:pPr>
      <w:r w:rsidRPr="00AF68AA">
        <w:rPr>
          <w:rFonts w:eastAsia="FS Me Light" w:cs="FS Me Light"/>
          <w:color w:val="000000" w:themeColor="text1"/>
        </w:rPr>
        <w:t>Create sustainable frameworks for arts education programming across formal and informal learning settings</w:t>
      </w:r>
    </w:p>
    <w:p w14:paraId="01FCABDA" w14:textId="13031221" w:rsidR="7405B4FA" w:rsidRPr="00AF68AA" w:rsidRDefault="7405B4FA" w:rsidP="7405B4FA">
      <w:pPr>
        <w:pStyle w:val="ListParagraph"/>
        <w:spacing w:before="0" w:after="240"/>
        <w:rPr>
          <w:rFonts w:eastAsia="FS Me Light" w:cs="FS Me Light"/>
          <w:color w:val="000000" w:themeColor="text1"/>
        </w:rPr>
      </w:pPr>
    </w:p>
    <w:p w14:paraId="1A3820E6" w14:textId="7BB6F5C9" w:rsidR="00016E2E" w:rsidRPr="00AF68AA" w:rsidRDefault="00016E2E" w:rsidP="00F1193E">
      <w:pPr>
        <w:pStyle w:val="ListParagraph"/>
        <w:numPr>
          <w:ilvl w:val="0"/>
          <w:numId w:val="9"/>
        </w:numPr>
        <w:spacing w:before="0" w:after="240"/>
        <w:rPr>
          <w:rFonts w:eastAsia="FS Me Light" w:cs="FS Me Light"/>
          <w:color w:val="000000" w:themeColor="text1"/>
        </w:rPr>
      </w:pPr>
      <w:r w:rsidRPr="00AF68AA">
        <w:rPr>
          <w:rFonts w:eastAsia="FS Me Light" w:cs="FS Me Light"/>
          <w:color w:val="000000" w:themeColor="text1"/>
        </w:rPr>
        <w:t xml:space="preserve">Lead on developing creative learning opportunities that reflect </w:t>
      </w:r>
      <w:r w:rsidR="005F4AE3" w:rsidRPr="00AF68AA">
        <w:rPr>
          <w:rFonts w:eastAsia="FS Me Light" w:cs="FS Me Light"/>
          <w:color w:val="000000" w:themeColor="text1"/>
        </w:rPr>
        <w:t>Wales’s</w:t>
      </w:r>
      <w:r w:rsidRPr="00AF68AA">
        <w:rPr>
          <w:rFonts w:eastAsia="FS Me Light" w:cs="FS Me Light"/>
          <w:color w:val="000000" w:themeColor="text1"/>
        </w:rPr>
        <w:t xml:space="preserve"> cultural diversity and linguistic heritage</w:t>
      </w:r>
    </w:p>
    <w:p w14:paraId="63D8E5D5" w14:textId="2148BE3A" w:rsidR="00016E2E" w:rsidRPr="00AF68AA" w:rsidRDefault="36C200A0" w:rsidP="00016E2E">
      <w:pPr>
        <w:spacing w:before="0" w:after="240"/>
        <w:rPr>
          <w:rFonts w:eastAsia="FS Me Light" w:cs="FS Me Light"/>
          <w:color w:val="2E74B5" w:themeColor="accent5" w:themeShade="BF"/>
        </w:rPr>
      </w:pPr>
      <w:r w:rsidRPr="00AF68AA">
        <w:rPr>
          <w:rFonts w:eastAsia="FS Me Light" w:cs="FS Me Light"/>
          <w:color w:val="2E74B5" w:themeColor="accent5" w:themeShade="BF"/>
        </w:rPr>
        <w:t xml:space="preserve">Arts, </w:t>
      </w:r>
      <w:r w:rsidR="00016E2E" w:rsidRPr="00AF68AA">
        <w:rPr>
          <w:rFonts w:eastAsia="FS Me Light" w:cs="FS Me Light"/>
          <w:color w:val="2E74B5" w:themeColor="accent5" w:themeShade="BF"/>
        </w:rPr>
        <w:t>Health and Wellbeing Leadership</w:t>
      </w:r>
    </w:p>
    <w:p w14:paraId="02918166" w14:textId="3A07BE22" w:rsidR="00016E2E" w:rsidRPr="00AF68AA" w:rsidRDefault="00016E2E" w:rsidP="00F1193E">
      <w:pPr>
        <w:pStyle w:val="ListParagraph"/>
        <w:numPr>
          <w:ilvl w:val="0"/>
          <w:numId w:val="10"/>
        </w:numPr>
        <w:spacing w:before="0" w:after="240"/>
        <w:rPr>
          <w:rFonts w:eastAsia="FS Me Light" w:cs="FS Me Light"/>
          <w:color w:val="000000" w:themeColor="text1"/>
        </w:rPr>
      </w:pPr>
      <w:r w:rsidRPr="00AF68AA">
        <w:rPr>
          <w:rFonts w:eastAsia="FS Me Light" w:cs="FS Me Light"/>
          <w:color w:val="000000" w:themeColor="text1"/>
        </w:rPr>
        <w:t xml:space="preserve">Provide strategic direction for Arts Council </w:t>
      </w:r>
      <w:r w:rsidR="005F4AE3" w:rsidRPr="00AF68AA">
        <w:rPr>
          <w:rFonts w:eastAsia="FS Me Light" w:cs="FS Me Light"/>
          <w:color w:val="000000" w:themeColor="text1"/>
        </w:rPr>
        <w:t>Wales’s</w:t>
      </w:r>
      <w:r w:rsidRPr="00AF68AA">
        <w:rPr>
          <w:rFonts w:eastAsia="FS Me Light" w:cs="FS Me Light"/>
          <w:color w:val="000000" w:themeColor="text1"/>
        </w:rPr>
        <w:t xml:space="preserve"> </w:t>
      </w:r>
      <w:r w:rsidR="019FF7B8" w:rsidRPr="00AF68AA">
        <w:rPr>
          <w:rFonts w:eastAsia="FS Me Light" w:cs="FS Me Light"/>
          <w:color w:val="000000" w:themeColor="text1"/>
        </w:rPr>
        <w:t xml:space="preserve">Arts, </w:t>
      </w:r>
      <w:r w:rsidRPr="00AF68AA">
        <w:rPr>
          <w:rFonts w:eastAsia="FS Me Light" w:cs="FS Me Light"/>
          <w:color w:val="000000" w:themeColor="text1"/>
        </w:rPr>
        <w:t>Health and Wellbeing initiatives</w:t>
      </w:r>
    </w:p>
    <w:p w14:paraId="56804D5B" w14:textId="4870E49A" w:rsidR="7405B4FA" w:rsidRPr="00AF68AA" w:rsidRDefault="7405B4FA" w:rsidP="7405B4FA">
      <w:pPr>
        <w:pStyle w:val="ListParagraph"/>
        <w:spacing w:before="0" w:after="240"/>
        <w:rPr>
          <w:rFonts w:eastAsia="FS Me Light" w:cs="FS Me Light"/>
          <w:color w:val="000000" w:themeColor="text1"/>
        </w:rPr>
      </w:pPr>
    </w:p>
    <w:p w14:paraId="486BE7E5" w14:textId="5E74B3C1" w:rsidR="00016E2E" w:rsidRPr="00AF68AA" w:rsidRDefault="00016E2E" w:rsidP="00F1193E">
      <w:pPr>
        <w:pStyle w:val="ListParagraph"/>
        <w:numPr>
          <w:ilvl w:val="0"/>
          <w:numId w:val="10"/>
        </w:numPr>
        <w:spacing w:before="0" w:after="240"/>
        <w:rPr>
          <w:rFonts w:eastAsia="FS Me Light" w:cs="FS Me Light"/>
          <w:color w:val="000000" w:themeColor="text1"/>
        </w:rPr>
      </w:pPr>
      <w:r w:rsidRPr="00AF68AA">
        <w:rPr>
          <w:rFonts w:eastAsia="FS Me Light" w:cs="FS Me Light"/>
          <w:color w:val="000000" w:themeColor="text1"/>
        </w:rPr>
        <w:t>Develop partnerships with health organisations, NHS Wales, Local Authority health teams, and community health initiatives</w:t>
      </w:r>
    </w:p>
    <w:p w14:paraId="64D91666" w14:textId="29D9B123" w:rsidR="7405B4FA" w:rsidRPr="00AF68AA" w:rsidRDefault="7405B4FA" w:rsidP="7405B4FA">
      <w:pPr>
        <w:pStyle w:val="ListParagraph"/>
        <w:spacing w:before="0" w:after="240"/>
        <w:rPr>
          <w:rFonts w:eastAsia="FS Me Light" w:cs="FS Me Light"/>
          <w:color w:val="000000" w:themeColor="text1"/>
        </w:rPr>
      </w:pPr>
    </w:p>
    <w:p w14:paraId="5AEA21AC" w14:textId="5F2BC9BA" w:rsidR="00016E2E" w:rsidRPr="00AF68AA" w:rsidRDefault="00016E2E" w:rsidP="00F1193E">
      <w:pPr>
        <w:pStyle w:val="ListParagraph"/>
        <w:numPr>
          <w:ilvl w:val="0"/>
          <w:numId w:val="10"/>
        </w:numPr>
        <w:spacing w:before="0" w:after="240"/>
        <w:rPr>
          <w:rFonts w:eastAsia="FS Me Light" w:cs="FS Me Light"/>
          <w:color w:val="000000" w:themeColor="text1"/>
        </w:rPr>
      </w:pPr>
      <w:r w:rsidRPr="00AF68AA">
        <w:rPr>
          <w:rFonts w:eastAsia="FS Me Light" w:cs="FS Me Light"/>
          <w:color w:val="000000" w:themeColor="text1"/>
        </w:rPr>
        <w:t>Establish evidence-based models demonstrating the impact of arts interventions on health and wellbeing outcomes</w:t>
      </w:r>
    </w:p>
    <w:p w14:paraId="5AE63A5E" w14:textId="718B5D08" w:rsidR="7405B4FA" w:rsidRPr="00AF68AA" w:rsidRDefault="7405B4FA" w:rsidP="7405B4FA">
      <w:pPr>
        <w:pStyle w:val="ListParagraph"/>
        <w:spacing w:before="0" w:after="240"/>
        <w:rPr>
          <w:rFonts w:eastAsia="FS Me Light" w:cs="FS Me Light"/>
          <w:color w:val="000000" w:themeColor="text1"/>
        </w:rPr>
      </w:pPr>
    </w:p>
    <w:p w14:paraId="1070FB0D" w14:textId="5014816C" w:rsidR="00016E2E" w:rsidRPr="00AF68AA" w:rsidRDefault="00016E2E" w:rsidP="00F1193E">
      <w:pPr>
        <w:pStyle w:val="ListParagraph"/>
        <w:numPr>
          <w:ilvl w:val="0"/>
          <w:numId w:val="10"/>
        </w:numPr>
        <w:spacing w:before="0" w:after="240"/>
        <w:rPr>
          <w:rFonts w:eastAsia="FS Me Light" w:cs="FS Me Light"/>
          <w:color w:val="000000" w:themeColor="text1"/>
        </w:rPr>
      </w:pPr>
      <w:r w:rsidRPr="00AF68AA">
        <w:rPr>
          <w:rFonts w:eastAsia="FS Me Light" w:cs="FS Me Light"/>
          <w:color w:val="000000" w:themeColor="text1"/>
        </w:rPr>
        <w:t>Champion arts and health programming with demonstrated benefits for individuals and communities</w:t>
      </w:r>
    </w:p>
    <w:p w14:paraId="398D9EF5" w14:textId="3D0C9B2D" w:rsidR="7405B4FA" w:rsidRPr="00AF68AA" w:rsidRDefault="7405B4FA" w:rsidP="7405B4FA">
      <w:pPr>
        <w:pStyle w:val="ListParagraph"/>
        <w:spacing w:before="0" w:after="240"/>
        <w:rPr>
          <w:rFonts w:eastAsia="FS Me Light" w:cs="FS Me Light"/>
          <w:color w:val="000000" w:themeColor="text1"/>
        </w:rPr>
      </w:pPr>
    </w:p>
    <w:p w14:paraId="32625EF6" w14:textId="5F06ED7E" w:rsidR="00016E2E" w:rsidRPr="00AF68AA" w:rsidRDefault="00016E2E" w:rsidP="00F1193E">
      <w:pPr>
        <w:pStyle w:val="ListParagraph"/>
        <w:numPr>
          <w:ilvl w:val="0"/>
          <w:numId w:val="10"/>
        </w:numPr>
        <w:spacing w:before="0" w:after="240"/>
        <w:rPr>
          <w:rFonts w:eastAsia="FS Me Light" w:cs="FS Me Light"/>
          <w:color w:val="000000" w:themeColor="text1"/>
        </w:rPr>
      </w:pPr>
      <w:r w:rsidRPr="00AF68AA">
        <w:rPr>
          <w:rFonts w:eastAsia="FS Me Light" w:cs="FS Me Light"/>
          <w:color w:val="000000" w:themeColor="text1"/>
        </w:rPr>
        <w:t>Coordinate cross-sector research on arts impact across health, education, and social care settings</w:t>
      </w:r>
    </w:p>
    <w:p w14:paraId="74B31142" w14:textId="7A64A405" w:rsidR="7405B4FA" w:rsidRPr="00AF68AA" w:rsidRDefault="7405B4FA" w:rsidP="7405B4FA">
      <w:pPr>
        <w:pStyle w:val="ListParagraph"/>
        <w:spacing w:before="0" w:after="240"/>
        <w:rPr>
          <w:rFonts w:eastAsia="FS Me Light" w:cs="FS Me Light"/>
          <w:color w:val="000000" w:themeColor="text1"/>
        </w:rPr>
      </w:pPr>
    </w:p>
    <w:p w14:paraId="02E1C77B" w14:textId="032CB0BC" w:rsidR="00016E2E" w:rsidRPr="00AF68AA" w:rsidRDefault="00016E2E" w:rsidP="00F1193E">
      <w:pPr>
        <w:pStyle w:val="ListParagraph"/>
        <w:numPr>
          <w:ilvl w:val="0"/>
          <w:numId w:val="10"/>
        </w:numPr>
        <w:spacing w:before="0" w:after="240"/>
        <w:rPr>
          <w:rFonts w:eastAsia="FS Me Light" w:cs="FS Me Light"/>
          <w:color w:val="000000" w:themeColor="text1"/>
        </w:rPr>
      </w:pPr>
      <w:r w:rsidRPr="00AF68AA">
        <w:rPr>
          <w:rFonts w:eastAsia="FS Me Light" w:cs="FS Me Light"/>
          <w:color w:val="000000" w:themeColor="text1"/>
        </w:rPr>
        <w:t>Identify and develop funding opportunities supporting sustainable arts and health initiatives</w:t>
      </w:r>
    </w:p>
    <w:p w14:paraId="3A3EBF6E" w14:textId="77777777" w:rsidR="00016E2E" w:rsidRPr="00AF68AA" w:rsidRDefault="00016E2E" w:rsidP="00016E2E">
      <w:pPr>
        <w:spacing w:before="0" w:after="240"/>
        <w:rPr>
          <w:rFonts w:eastAsia="FS Me Light" w:cs="FS Me Light"/>
          <w:color w:val="2E74B5" w:themeColor="accent5" w:themeShade="BF"/>
        </w:rPr>
      </w:pPr>
      <w:r w:rsidRPr="00AF68AA">
        <w:rPr>
          <w:rFonts w:eastAsia="FS Me Light" w:cs="FS Me Light"/>
          <w:color w:val="2E74B5" w:themeColor="accent5" w:themeShade="BF"/>
        </w:rPr>
        <w:t>Financial and Resource Management</w:t>
      </w:r>
    </w:p>
    <w:p w14:paraId="14429EE1" w14:textId="5D023174" w:rsidR="00016E2E" w:rsidRPr="00AF68AA" w:rsidRDefault="00016E2E" w:rsidP="00F1193E">
      <w:pPr>
        <w:pStyle w:val="ListParagraph"/>
        <w:numPr>
          <w:ilvl w:val="0"/>
          <w:numId w:val="12"/>
        </w:numPr>
        <w:spacing w:before="0" w:after="240"/>
        <w:rPr>
          <w:rFonts w:eastAsia="FS Me Light" w:cs="FS Me Light"/>
          <w:color w:val="000000" w:themeColor="text1"/>
        </w:rPr>
      </w:pPr>
      <w:r w:rsidRPr="00AF68AA">
        <w:rPr>
          <w:rFonts w:eastAsia="FS Me Light" w:cs="FS Me Light"/>
          <w:color w:val="000000" w:themeColor="text1"/>
        </w:rPr>
        <w:t>Oversee designated areas of Arts Directorate operational budget with accountability for strategic allocation</w:t>
      </w:r>
    </w:p>
    <w:p w14:paraId="5AD5CEE4" w14:textId="27FA5E28" w:rsidR="00016E2E" w:rsidRPr="00AF68AA" w:rsidRDefault="00016E2E" w:rsidP="00F1193E">
      <w:pPr>
        <w:pStyle w:val="ListParagraph"/>
        <w:numPr>
          <w:ilvl w:val="0"/>
          <w:numId w:val="12"/>
        </w:numPr>
        <w:spacing w:before="0" w:after="240"/>
        <w:rPr>
          <w:rFonts w:eastAsia="FS Me Light" w:cs="FS Me Light"/>
          <w:color w:val="000000" w:themeColor="text1"/>
        </w:rPr>
      </w:pPr>
      <w:r w:rsidRPr="00AF68AA">
        <w:rPr>
          <w:rFonts w:eastAsia="FS Me Light" w:cs="FS Me Light"/>
          <w:color w:val="000000" w:themeColor="text1"/>
        </w:rPr>
        <w:t>Manage development budgets for equality, partnership, and workforce initiatives</w:t>
      </w:r>
    </w:p>
    <w:p w14:paraId="40A87F57" w14:textId="77777777" w:rsidR="00016E2E" w:rsidRPr="00AF68AA" w:rsidRDefault="00016E2E" w:rsidP="00F1193E">
      <w:pPr>
        <w:pStyle w:val="ListParagraph"/>
        <w:numPr>
          <w:ilvl w:val="0"/>
          <w:numId w:val="12"/>
        </w:numPr>
        <w:spacing w:before="0" w:after="240"/>
        <w:rPr>
          <w:rFonts w:eastAsia="FS Me Light" w:cs="FS Me Light"/>
          <w:color w:val="000000" w:themeColor="text1"/>
        </w:rPr>
      </w:pPr>
      <w:r w:rsidRPr="00AF68AA">
        <w:rPr>
          <w:rFonts w:eastAsia="FS Me Light" w:cs="FS Me Light"/>
          <w:color w:val="000000" w:themeColor="text1"/>
        </w:rPr>
        <w:t>Review and approve significant expenditure requests within delegated authority</w:t>
      </w:r>
    </w:p>
    <w:p w14:paraId="53AD9972" w14:textId="6960C668" w:rsidR="00016E2E" w:rsidRPr="00AF68AA" w:rsidRDefault="00016E2E" w:rsidP="00F1193E">
      <w:pPr>
        <w:pStyle w:val="ListParagraph"/>
        <w:numPr>
          <w:ilvl w:val="0"/>
          <w:numId w:val="12"/>
        </w:numPr>
        <w:spacing w:before="0" w:after="240"/>
        <w:rPr>
          <w:rFonts w:eastAsia="FS Me Light" w:cs="FS Me Light"/>
          <w:color w:val="000000" w:themeColor="text1"/>
        </w:rPr>
      </w:pPr>
      <w:r w:rsidRPr="00AF68AA">
        <w:rPr>
          <w:rFonts w:eastAsia="FS Me Light" w:cs="FS Me Light"/>
          <w:color w:val="000000" w:themeColor="text1"/>
        </w:rPr>
        <w:t>Support annual budget planning with focus on strategic impact and value for money</w:t>
      </w:r>
    </w:p>
    <w:p w14:paraId="45E49363" w14:textId="338B9483" w:rsidR="00016E2E" w:rsidRPr="00AF68AA" w:rsidRDefault="00016E2E" w:rsidP="00F1193E">
      <w:pPr>
        <w:pStyle w:val="ListParagraph"/>
        <w:numPr>
          <w:ilvl w:val="0"/>
          <w:numId w:val="12"/>
        </w:numPr>
        <w:spacing w:before="0" w:after="240"/>
        <w:rPr>
          <w:rFonts w:eastAsia="FS Me Light" w:cs="FS Me Light"/>
          <w:color w:val="000000" w:themeColor="text1"/>
        </w:rPr>
      </w:pPr>
      <w:r w:rsidRPr="00AF68AA">
        <w:rPr>
          <w:rFonts w:eastAsia="FS Me Light" w:cs="FS Me Light"/>
          <w:color w:val="000000" w:themeColor="text1"/>
        </w:rPr>
        <w:t>Coordinate resource deployment across teams to maximise strategic effectiveness</w:t>
      </w:r>
    </w:p>
    <w:p w14:paraId="1C48989B" w14:textId="77777777" w:rsidR="00016E2E" w:rsidRPr="00AF68AA" w:rsidRDefault="00016E2E" w:rsidP="00016E2E">
      <w:pPr>
        <w:spacing w:before="0" w:after="240"/>
        <w:rPr>
          <w:rFonts w:eastAsia="FS Me Light" w:cs="FS Me Light"/>
          <w:color w:val="2E74B5" w:themeColor="accent5" w:themeShade="BF"/>
        </w:rPr>
      </w:pPr>
      <w:r w:rsidRPr="00AF68AA">
        <w:rPr>
          <w:rFonts w:eastAsia="FS Me Light" w:cs="FS Me Light"/>
          <w:color w:val="2E74B5" w:themeColor="accent5" w:themeShade="BF"/>
        </w:rPr>
        <w:t>Strategic Oversight and Support</w:t>
      </w:r>
    </w:p>
    <w:p w14:paraId="017243A3" w14:textId="174D0A14" w:rsidR="00016E2E" w:rsidRPr="00AF68AA" w:rsidRDefault="00016E2E" w:rsidP="00F1193E">
      <w:pPr>
        <w:pStyle w:val="ListParagraph"/>
        <w:numPr>
          <w:ilvl w:val="0"/>
          <w:numId w:val="14"/>
        </w:numPr>
        <w:spacing w:before="0" w:after="240"/>
        <w:rPr>
          <w:rFonts w:eastAsia="FS Me Light" w:cs="FS Me Light"/>
          <w:color w:val="000000" w:themeColor="text1"/>
        </w:rPr>
      </w:pPr>
      <w:r w:rsidRPr="00AF68AA">
        <w:rPr>
          <w:rFonts w:eastAsia="FS Me Light" w:cs="FS Me Light"/>
          <w:color w:val="000000" w:themeColor="text1"/>
        </w:rPr>
        <w:t>Provide mentorship and professional development support across managed teams</w:t>
      </w:r>
    </w:p>
    <w:p w14:paraId="73444D7C" w14:textId="4D00D127" w:rsidR="00016E2E" w:rsidRPr="00AF68AA" w:rsidRDefault="00016E2E" w:rsidP="00F1193E">
      <w:pPr>
        <w:pStyle w:val="ListParagraph"/>
        <w:numPr>
          <w:ilvl w:val="0"/>
          <w:numId w:val="14"/>
        </w:numPr>
        <w:spacing w:before="0" w:after="240"/>
        <w:rPr>
          <w:rFonts w:eastAsia="FS Me Light" w:cs="FS Me Light"/>
          <w:color w:val="000000" w:themeColor="text1"/>
        </w:rPr>
      </w:pPr>
      <w:r w:rsidRPr="00AF68AA">
        <w:rPr>
          <w:rFonts w:eastAsia="FS Me Light" w:cs="FS Me Light"/>
          <w:color w:val="000000" w:themeColor="text1"/>
        </w:rPr>
        <w:t>Ensure consistent approaches to grant assessment, monitoring, and evaluation</w:t>
      </w:r>
    </w:p>
    <w:p w14:paraId="022EDCAE" w14:textId="21EE93BE" w:rsidR="00016E2E" w:rsidRPr="00AF68AA" w:rsidRDefault="00016E2E" w:rsidP="00F1193E">
      <w:pPr>
        <w:pStyle w:val="ListParagraph"/>
        <w:numPr>
          <w:ilvl w:val="0"/>
          <w:numId w:val="14"/>
        </w:numPr>
        <w:spacing w:before="0" w:after="240"/>
        <w:rPr>
          <w:rFonts w:eastAsia="FS Me Light" w:cs="FS Me Light"/>
          <w:color w:val="000000" w:themeColor="text1"/>
        </w:rPr>
      </w:pPr>
      <w:r w:rsidRPr="00AF68AA">
        <w:rPr>
          <w:rFonts w:eastAsia="FS Me Light" w:cs="FS Me Light"/>
          <w:color w:val="000000" w:themeColor="text1"/>
        </w:rPr>
        <w:t>Oversee quality assurance of Multi-Year Funding Organisation monitoring processes</w:t>
      </w:r>
    </w:p>
    <w:p w14:paraId="2D25781F" w14:textId="0975672D" w:rsidR="00016E2E" w:rsidRPr="00AF68AA" w:rsidRDefault="00016E2E" w:rsidP="00F1193E">
      <w:pPr>
        <w:pStyle w:val="ListParagraph"/>
        <w:numPr>
          <w:ilvl w:val="0"/>
          <w:numId w:val="14"/>
        </w:numPr>
        <w:spacing w:before="0" w:after="240"/>
        <w:rPr>
          <w:rFonts w:eastAsia="FS Me Light" w:cs="FS Me Light"/>
          <w:color w:val="000000" w:themeColor="text1"/>
        </w:rPr>
      </w:pPr>
      <w:r w:rsidRPr="00AF68AA">
        <w:rPr>
          <w:rFonts w:eastAsia="FS Me Light" w:cs="FS Me Light"/>
          <w:color w:val="000000" w:themeColor="text1"/>
        </w:rPr>
        <w:t>Support Heads of Department in managing complex organisational challenges</w:t>
      </w:r>
    </w:p>
    <w:p w14:paraId="2B7D26D0" w14:textId="04E48282" w:rsidR="00016E2E" w:rsidRPr="00AF68AA" w:rsidRDefault="00016E2E" w:rsidP="00F1193E">
      <w:pPr>
        <w:pStyle w:val="ListParagraph"/>
        <w:numPr>
          <w:ilvl w:val="0"/>
          <w:numId w:val="14"/>
        </w:numPr>
        <w:spacing w:before="0" w:after="240"/>
        <w:rPr>
          <w:rFonts w:eastAsia="FS Me Light" w:cs="FS Me Light"/>
          <w:color w:val="000000" w:themeColor="text1"/>
        </w:rPr>
      </w:pPr>
      <w:r w:rsidRPr="00AF68AA">
        <w:rPr>
          <w:rFonts w:eastAsia="FS Me Light" w:cs="FS Me Light"/>
          <w:color w:val="000000" w:themeColor="text1"/>
        </w:rPr>
        <w:lastRenderedPageBreak/>
        <w:t>Lead cross-departmental collaboration between education, health, workforce, and Local Authority teams</w:t>
      </w:r>
    </w:p>
    <w:p w14:paraId="35B9391C" w14:textId="7D14D7E7" w:rsidR="00B52104" w:rsidRPr="005F4AE3" w:rsidRDefault="00016E2E" w:rsidP="00F1193E">
      <w:pPr>
        <w:pStyle w:val="ListParagraph"/>
        <w:numPr>
          <w:ilvl w:val="0"/>
          <w:numId w:val="14"/>
        </w:numPr>
        <w:spacing w:before="0" w:after="240"/>
        <w:rPr>
          <w:rFonts w:eastAsia="FS Me Light" w:cs="FS Me Light"/>
          <w:color w:val="000000" w:themeColor="text1"/>
        </w:rPr>
      </w:pPr>
      <w:r w:rsidRPr="005F4AE3">
        <w:rPr>
          <w:rFonts w:eastAsia="FS Me Light" w:cs="FS Me Light"/>
          <w:color w:val="000000" w:themeColor="text1"/>
        </w:rPr>
        <w:t>Foster collaborative working practices that maximise strategic impact</w:t>
      </w:r>
    </w:p>
    <w:p w14:paraId="16740A5F" w14:textId="7641A663" w:rsidR="00E51039" w:rsidRPr="00833957" w:rsidRDefault="00E51039" w:rsidP="00E51039">
      <w:pPr>
        <w:pStyle w:val="BodyText"/>
      </w:pPr>
      <w:r w:rsidRPr="455295DE">
        <w:rPr>
          <w:rFonts w:ascii="FS Me" w:hAnsi="FS Me"/>
          <w:color w:val="2E74B5" w:themeColor="accent5" w:themeShade="BF"/>
        </w:rPr>
        <w:t>Corporate compliance</w:t>
      </w:r>
      <w:r w:rsidRPr="455295DE">
        <w:rPr>
          <w:color w:val="2E74B5" w:themeColor="accent5" w:themeShade="BF"/>
        </w:rPr>
        <w:t xml:space="preserve"> </w:t>
      </w:r>
      <w:r>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5DECD0CF" w14:textId="79B9360E" w:rsidR="455295DE" w:rsidRDefault="455295DE" w:rsidP="455295DE">
      <w:pPr>
        <w:pStyle w:val="BodyText"/>
      </w:pPr>
    </w:p>
    <w:p w14:paraId="183EAD54" w14:textId="77777777" w:rsidR="00C1599D" w:rsidRPr="00833957" w:rsidRDefault="00E51039" w:rsidP="00E51039">
      <w:pPr>
        <w:pStyle w:val="BodyText"/>
        <w:sectPr w:rsidR="00C1599D" w:rsidRPr="00833957" w:rsidSect="00E43F04">
          <w:headerReference w:type="default" r:id="rId12"/>
          <w:headerReference w:type="first" r:id="rId13"/>
          <w:pgSz w:w="11910" w:h="16840"/>
          <w:pgMar w:top="1134" w:right="1134" w:bottom="1134" w:left="1134" w:header="283" w:footer="394" w:gutter="0"/>
          <w:cols w:space="708"/>
          <w:docGrid w:linePitch="360"/>
        </w:sectPr>
      </w:pPr>
      <w:r w:rsidRPr="00A07AED">
        <w:rPr>
          <w:rFonts w:ascii="FS Me" w:hAnsi="FS Me"/>
          <w:color w:val="2E74B5" w:themeColor="accent5" w:themeShade="BF"/>
        </w:rPr>
        <w:t>Additional duties</w:t>
      </w:r>
      <w:r w:rsidRPr="00833957">
        <w:rPr>
          <w:color w:val="2E74B5" w:themeColor="accent5" w:themeShade="BF"/>
        </w:rPr>
        <w:t xml:space="preserve"> </w:t>
      </w:r>
      <w:r w:rsidRPr="00833957">
        <w:t>– any reasonable duties consistent with the above.</w:t>
      </w:r>
    </w:p>
    <w:p w14:paraId="5E38972B" w14:textId="2186631E" w:rsidR="00E51039" w:rsidRPr="00833957" w:rsidRDefault="00E51039" w:rsidP="00F17528">
      <w:pPr>
        <w:pStyle w:val="Heading3"/>
      </w:pPr>
      <w:r w:rsidRPr="00833957">
        <w:lastRenderedPageBreak/>
        <w:t>Knowledge, experience and attributes</w:t>
      </w:r>
    </w:p>
    <w:p w14:paraId="11A9AC5E" w14:textId="2D5A8B08" w:rsidR="00E51039" w:rsidRPr="00833957" w:rsidRDefault="00E51039" w:rsidP="00E51039">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833957">
        <w:t>company,</w:t>
      </w:r>
      <w:r w:rsidRPr="00833957">
        <w:t xml:space="preserve"> and we expect everyone to respect and uphold our reputation.  </w:t>
      </w:r>
    </w:p>
    <w:p w14:paraId="661A6394" w14:textId="05947B1D" w:rsidR="00E51039" w:rsidRPr="00833957" w:rsidRDefault="00E51039" w:rsidP="00E51039">
      <w:pPr>
        <w:pStyle w:val="BodyText"/>
      </w:pPr>
      <w:r w:rsidRPr="00833957">
        <w:t xml:space="preserve">We aspire to be an innovative, </w:t>
      </w:r>
      <w:r w:rsidR="008D06E6" w:rsidRPr="00833957">
        <w:t>forward-looking</w:t>
      </w:r>
      <w:r w:rsidRPr="00833957">
        <w:t xml:space="preserve"> organisation.  We look to our staff to work collaboratively with each other to ensure that we’re efficient, effective and useful.  </w:t>
      </w:r>
    </w:p>
    <w:p w14:paraId="2CF2AF44" w14:textId="2C43CCC5" w:rsidR="00E51039" w:rsidRPr="00833957" w:rsidRDefault="00E51039" w:rsidP="00E51039">
      <w:pPr>
        <w:pStyle w:val="BodyText"/>
      </w:pPr>
      <w:r w:rsidRPr="00833957">
        <w:t xml:space="preserve">We take for granted that our staff will be competent in their management of routine administration and that they’ll have developed good organisational skills.  </w:t>
      </w:r>
      <w:r w:rsidR="008D06E6" w:rsidRPr="00833957">
        <w:t>So,</w:t>
      </w:r>
      <w:r w:rsidRPr="00833957">
        <w:t xml:space="preserve"> we’re particularly interested in staff who </w:t>
      </w:r>
      <w:proofErr w:type="gramStart"/>
      <w:r w:rsidRPr="00833957">
        <w:t>have the ability to</w:t>
      </w:r>
      <w:proofErr w:type="gramEnd"/>
      <w:r w:rsidRPr="00833957">
        <w:t xml:space="preserve">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833957" w:rsidRDefault="00E51039" w:rsidP="00E51039">
      <w:pPr>
        <w:pStyle w:val="BodyText"/>
      </w:pPr>
      <w:r w:rsidRPr="00833957">
        <w:t xml:space="preserve">In addition, this role requires the following specific knowledge, experience and attributes. Applicants will be assessed against the essential and desirable criteria set out below: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AB5E10" w14:paraId="2222E5BF" w14:textId="77777777" w:rsidTr="7405B4FA">
        <w:tc>
          <w:tcPr>
            <w:tcW w:w="1838" w:type="dxa"/>
            <w:shd w:val="clear" w:color="auto" w:fill="DEEAF6" w:themeFill="accent5" w:themeFillTint="33"/>
          </w:tcPr>
          <w:p w14:paraId="6DE61B17" w14:textId="77777777" w:rsidR="00E51039" w:rsidRPr="00AB5E10"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AB5E10" w:rsidRDefault="00E51039" w:rsidP="00E51039">
            <w:pPr>
              <w:pStyle w:val="BodyText"/>
              <w:rPr>
                <w:rFonts w:ascii="FS Me Light" w:hAnsi="FS Me Light"/>
                <w:sz w:val="24"/>
                <w:szCs w:val="24"/>
              </w:rPr>
            </w:pPr>
            <w:r w:rsidRPr="00AB5E10">
              <w:rPr>
                <w:rFonts w:ascii="FS Me Light" w:hAnsi="FS Me Light"/>
                <w:sz w:val="24"/>
                <w:szCs w:val="24"/>
              </w:rPr>
              <w:t>Essential</w:t>
            </w:r>
          </w:p>
        </w:tc>
        <w:tc>
          <w:tcPr>
            <w:tcW w:w="4077" w:type="dxa"/>
            <w:shd w:val="clear" w:color="auto" w:fill="DEEAF6" w:themeFill="accent5" w:themeFillTint="33"/>
          </w:tcPr>
          <w:p w14:paraId="2F4917CD" w14:textId="7860981F" w:rsidR="00E51039" w:rsidRPr="00AB5E10" w:rsidRDefault="00E51039" w:rsidP="00E51039">
            <w:pPr>
              <w:pStyle w:val="BodyText"/>
              <w:rPr>
                <w:rFonts w:ascii="FS Me Light" w:hAnsi="FS Me Light"/>
                <w:sz w:val="24"/>
                <w:szCs w:val="24"/>
              </w:rPr>
            </w:pPr>
            <w:r w:rsidRPr="00AB5E10">
              <w:rPr>
                <w:rFonts w:ascii="FS Me Light" w:hAnsi="FS Me Light"/>
                <w:sz w:val="24"/>
                <w:szCs w:val="24"/>
              </w:rPr>
              <w:t>Desirable</w:t>
            </w:r>
          </w:p>
        </w:tc>
      </w:tr>
      <w:tr w:rsidR="00E51039" w:rsidRPr="00AB5E10" w14:paraId="40DE44BE" w14:textId="77777777" w:rsidTr="7405B4FA">
        <w:tc>
          <w:tcPr>
            <w:tcW w:w="1838" w:type="dxa"/>
          </w:tcPr>
          <w:p w14:paraId="2FD494CC" w14:textId="4B7F9E80" w:rsidR="00E51039" w:rsidRPr="00AB5E10" w:rsidRDefault="00E51039" w:rsidP="00E51039">
            <w:pPr>
              <w:pStyle w:val="BodyText"/>
              <w:rPr>
                <w:rFonts w:ascii="FS Me Light" w:hAnsi="FS Me Light"/>
                <w:sz w:val="24"/>
                <w:szCs w:val="24"/>
              </w:rPr>
            </w:pPr>
            <w:r w:rsidRPr="00AB5E10">
              <w:rPr>
                <w:rFonts w:ascii="FS Me Light" w:hAnsi="FS Me Light"/>
                <w:sz w:val="24"/>
                <w:szCs w:val="24"/>
              </w:rPr>
              <w:t>Knowledge</w:t>
            </w:r>
          </w:p>
        </w:tc>
        <w:tc>
          <w:tcPr>
            <w:tcW w:w="8647" w:type="dxa"/>
          </w:tcPr>
          <w:p w14:paraId="5F1DADE0" w14:textId="77777777" w:rsidR="00EE0B9F" w:rsidRPr="00AB5E10" w:rsidRDefault="65848FB2" w:rsidP="00EE0B9F">
            <w:pPr>
              <w:ind w:left="720" w:hanging="720"/>
              <w:rPr>
                <w:rFonts w:ascii="FS Me Light" w:hAnsi="FS Me Light"/>
                <w:sz w:val="24"/>
                <w:szCs w:val="24"/>
              </w:rPr>
            </w:pPr>
            <w:r w:rsidRPr="00AB5E10">
              <w:rPr>
                <w:rFonts w:ascii="FS Me Light" w:hAnsi="FS Me Light"/>
                <w:sz w:val="24"/>
                <w:szCs w:val="24"/>
              </w:rPr>
              <w:t>•</w:t>
            </w:r>
            <w:r w:rsidR="00EE0B9F" w:rsidRPr="00AB5E10">
              <w:rPr>
                <w:rFonts w:ascii="FS Me Light" w:hAnsi="FS Me Light"/>
                <w:sz w:val="24"/>
                <w:szCs w:val="24"/>
              </w:rPr>
              <w:tab/>
            </w:r>
            <w:r w:rsidRPr="00AB5E10">
              <w:rPr>
                <w:rFonts w:ascii="FS Me Light" w:hAnsi="FS Me Light"/>
                <w:sz w:val="24"/>
                <w:szCs w:val="24"/>
              </w:rPr>
              <w:t xml:space="preserve">Deep understanding of </w:t>
            </w:r>
            <w:proofErr w:type="spellStart"/>
            <w:r w:rsidRPr="00AB5E10">
              <w:rPr>
                <w:rFonts w:ascii="FS Me Light" w:hAnsi="FS Me Light"/>
                <w:sz w:val="24"/>
                <w:szCs w:val="24"/>
              </w:rPr>
              <w:t>Wales'</w:t>
            </w:r>
            <w:proofErr w:type="spellEnd"/>
            <w:r w:rsidRPr="00AB5E10">
              <w:rPr>
                <w:rFonts w:ascii="FS Me Light" w:hAnsi="FS Me Light"/>
                <w:sz w:val="24"/>
                <w:szCs w:val="24"/>
              </w:rPr>
              <w:t xml:space="preserve"> arts and cultural landscape, including creative economy challenges and opportunities</w:t>
            </w:r>
          </w:p>
          <w:p w14:paraId="10A45E4B" w14:textId="77777777" w:rsidR="00EE0B9F" w:rsidRPr="00AB5E10" w:rsidRDefault="00EE0B9F" w:rsidP="00EE0B9F">
            <w:pPr>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Experience with grants management, funding distribution, and evaluation of cultural programmes</w:t>
            </w:r>
          </w:p>
          <w:p w14:paraId="0CC216A6" w14:textId="77777777" w:rsidR="00EE0B9F" w:rsidRPr="00AB5E10" w:rsidRDefault="00EE0B9F" w:rsidP="00EE0B9F">
            <w:pPr>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Knowledge of workforce development challenges specific to the creative and cultural sectors</w:t>
            </w:r>
          </w:p>
          <w:p w14:paraId="0CEBA903" w14:textId="77777777" w:rsidR="00EE0B9F" w:rsidRPr="00AB5E10" w:rsidRDefault="00EE0B9F" w:rsidP="00EE0B9F">
            <w:pPr>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Understanding of Local Authority structures, cultural services, and partnership working</w:t>
            </w:r>
          </w:p>
          <w:p w14:paraId="095D29BC" w14:textId="47BF8F3D" w:rsidR="00C1599D" w:rsidRPr="00AB5E10" w:rsidRDefault="00EE0B9F" w:rsidP="00EE0B9F">
            <w:pPr>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Awareness of education systems, qualification frameworks, and creative learning approaches</w:t>
            </w:r>
          </w:p>
        </w:tc>
        <w:tc>
          <w:tcPr>
            <w:tcW w:w="4077" w:type="dxa"/>
          </w:tcPr>
          <w:p w14:paraId="23928BD0" w14:textId="77777777" w:rsidR="00266783" w:rsidRPr="00AB5E10" w:rsidRDefault="00266783" w:rsidP="00F1193E">
            <w:pPr>
              <w:pStyle w:val="ListParagraph"/>
              <w:numPr>
                <w:ilvl w:val="0"/>
                <w:numId w:val="17"/>
              </w:numPr>
              <w:spacing w:before="0" w:after="240"/>
              <w:rPr>
                <w:rFonts w:ascii="FS Me Light" w:eastAsia="FS Me Light" w:hAnsi="FS Me Light" w:cs="FS Me Light"/>
                <w:color w:val="000000" w:themeColor="text1"/>
                <w:sz w:val="24"/>
                <w:szCs w:val="24"/>
              </w:rPr>
            </w:pPr>
            <w:r w:rsidRPr="00AB5E10">
              <w:rPr>
                <w:rFonts w:ascii="FS Me Light" w:eastAsia="FS Me Light" w:hAnsi="FS Me Light" w:cs="FS Me Light"/>
                <w:color w:val="000000" w:themeColor="text1"/>
                <w:sz w:val="24"/>
                <w:szCs w:val="24"/>
              </w:rPr>
              <w:t>Knowledge of health and wellbeing approaches within creative and cultural programming</w:t>
            </w:r>
          </w:p>
          <w:p w14:paraId="29389313" w14:textId="77777777" w:rsidR="00F30736" w:rsidRPr="00AB5E10" w:rsidRDefault="006D1A19" w:rsidP="00F1193E">
            <w:pPr>
              <w:pStyle w:val="ListParagraph"/>
              <w:numPr>
                <w:ilvl w:val="0"/>
                <w:numId w:val="17"/>
              </w:numPr>
              <w:spacing w:before="0" w:after="240"/>
              <w:rPr>
                <w:rFonts w:ascii="FS Me Light" w:hAnsi="FS Me Light"/>
                <w:sz w:val="24"/>
                <w:szCs w:val="24"/>
              </w:rPr>
            </w:pPr>
            <w:r w:rsidRPr="00AB5E10">
              <w:rPr>
                <w:rFonts w:ascii="FS Me Light" w:eastAsia="FS Me Light" w:hAnsi="FS Me Light" w:cs="FS Me Light"/>
                <w:color w:val="000000" w:themeColor="text1"/>
                <w:sz w:val="24"/>
                <w:szCs w:val="24"/>
              </w:rPr>
              <w:t>Familiarity with data collection, analysis, and evaluation methodologies for cultural programmes</w:t>
            </w:r>
          </w:p>
          <w:p w14:paraId="5616B9AF" w14:textId="72D67AF9" w:rsidR="00E51039" w:rsidRPr="00AB5E10" w:rsidRDefault="00BA4A46" w:rsidP="00F1193E">
            <w:pPr>
              <w:pStyle w:val="ListParagraph"/>
              <w:numPr>
                <w:ilvl w:val="0"/>
                <w:numId w:val="17"/>
              </w:numPr>
              <w:spacing w:before="0" w:after="240"/>
              <w:rPr>
                <w:rFonts w:ascii="FS Me Light" w:hAnsi="FS Me Light"/>
                <w:sz w:val="24"/>
                <w:szCs w:val="24"/>
              </w:rPr>
            </w:pPr>
            <w:r w:rsidRPr="00AB5E10">
              <w:rPr>
                <w:rFonts w:ascii="FS Me Light" w:hAnsi="FS Me Light"/>
                <w:sz w:val="24"/>
                <w:szCs w:val="24"/>
              </w:rPr>
              <w:t>Understanding of Welsh Government's Well-being of Future Generations Act and its application to cultural work</w:t>
            </w:r>
          </w:p>
        </w:tc>
      </w:tr>
      <w:tr w:rsidR="00C1599D" w:rsidRPr="00AB5E10" w14:paraId="35950B2B" w14:textId="77777777" w:rsidTr="7405B4FA">
        <w:tc>
          <w:tcPr>
            <w:tcW w:w="1838" w:type="dxa"/>
          </w:tcPr>
          <w:p w14:paraId="736D27FA" w14:textId="4A08B60F" w:rsidR="00C1599D" w:rsidRPr="00AB5E10" w:rsidRDefault="00C1599D" w:rsidP="00E51039">
            <w:pPr>
              <w:pStyle w:val="BodyText"/>
              <w:rPr>
                <w:rFonts w:ascii="FS Me Light" w:hAnsi="FS Me Light"/>
                <w:sz w:val="24"/>
                <w:szCs w:val="24"/>
              </w:rPr>
            </w:pPr>
            <w:r w:rsidRPr="00AB5E10">
              <w:rPr>
                <w:rFonts w:ascii="FS Me Light" w:hAnsi="FS Me Light"/>
                <w:sz w:val="24"/>
                <w:szCs w:val="24"/>
              </w:rPr>
              <w:t>Skills</w:t>
            </w:r>
            <w:r w:rsidR="00F81312" w:rsidRPr="00AB5E10">
              <w:rPr>
                <w:rFonts w:ascii="FS Me Light" w:hAnsi="FS Me Light"/>
                <w:sz w:val="24"/>
                <w:szCs w:val="24"/>
              </w:rPr>
              <w:t xml:space="preserve"> &amp; Attributes</w:t>
            </w:r>
          </w:p>
        </w:tc>
        <w:tc>
          <w:tcPr>
            <w:tcW w:w="8647" w:type="dxa"/>
          </w:tcPr>
          <w:p w14:paraId="70E37AA8" w14:textId="591B906E" w:rsidR="00F1193E" w:rsidRPr="00AB5E10" w:rsidRDefault="00F1193E" w:rsidP="00F1193E">
            <w:pPr>
              <w:pStyle w:val="BodyText"/>
              <w:spacing w:before="120" w:after="120"/>
              <w:rPr>
                <w:rFonts w:ascii="FS Me Light" w:hAnsi="FS Me Light"/>
                <w:sz w:val="24"/>
                <w:szCs w:val="24"/>
                <w:lang w:val="en-US"/>
              </w:rPr>
            </w:pPr>
            <w:r w:rsidRPr="00AB5E10">
              <w:rPr>
                <w:rFonts w:ascii="FS Me Light" w:hAnsi="FS Me Light"/>
                <w:sz w:val="24"/>
                <w:szCs w:val="24"/>
                <w:lang w:val="en-US"/>
              </w:rPr>
              <w:t>Communication and Relationship Building</w:t>
            </w:r>
          </w:p>
          <w:p w14:paraId="61E57052" w14:textId="77777777" w:rsidR="00F1193E" w:rsidRPr="00AB5E10" w:rsidRDefault="00F1193E" w:rsidP="00F1193E">
            <w:pPr>
              <w:pStyle w:val="BodyText"/>
              <w:spacing w:before="120" w:after="120"/>
              <w:ind w:left="720" w:hanging="720"/>
              <w:rPr>
                <w:rFonts w:ascii="FS Me Light" w:hAnsi="FS Me Light"/>
                <w:sz w:val="24"/>
                <w:szCs w:val="24"/>
                <w:lang w:val="en-US"/>
              </w:rPr>
            </w:pPr>
            <w:r w:rsidRPr="00AB5E10">
              <w:rPr>
                <w:rFonts w:ascii="FS Me Light" w:hAnsi="FS Me Light"/>
                <w:sz w:val="24"/>
                <w:szCs w:val="24"/>
                <w:lang w:val="en-US"/>
              </w:rPr>
              <w:t>•</w:t>
            </w:r>
            <w:r w:rsidRPr="00AB5E10">
              <w:rPr>
                <w:rFonts w:ascii="FS Me Light" w:hAnsi="FS Me Light"/>
                <w:sz w:val="24"/>
                <w:szCs w:val="24"/>
                <w:lang w:val="en-US"/>
              </w:rPr>
              <w:tab/>
              <w:t>Excellent interpersonal and communication skills with ability to work effectively with stakeholders at all levels</w:t>
            </w:r>
          </w:p>
          <w:p w14:paraId="3A12F7BF" w14:textId="77777777" w:rsidR="00F1193E" w:rsidRPr="00AB5E10" w:rsidRDefault="00F1193E" w:rsidP="00F1193E">
            <w:pPr>
              <w:pStyle w:val="BodyText"/>
              <w:spacing w:before="120" w:after="120"/>
              <w:ind w:left="720" w:hanging="720"/>
              <w:rPr>
                <w:rFonts w:ascii="FS Me Light" w:hAnsi="FS Me Light"/>
                <w:sz w:val="24"/>
                <w:szCs w:val="24"/>
                <w:lang w:val="en-US"/>
              </w:rPr>
            </w:pPr>
            <w:r w:rsidRPr="00AB5E10">
              <w:rPr>
                <w:rFonts w:ascii="FS Me Light" w:hAnsi="FS Me Light"/>
                <w:sz w:val="24"/>
                <w:szCs w:val="24"/>
                <w:lang w:val="en-US"/>
              </w:rPr>
              <w:t>•</w:t>
            </w:r>
            <w:r w:rsidRPr="00AB5E10">
              <w:rPr>
                <w:rFonts w:ascii="FS Me Light" w:hAnsi="FS Me Light"/>
                <w:sz w:val="24"/>
                <w:szCs w:val="24"/>
                <w:lang w:val="en-US"/>
              </w:rPr>
              <w:tab/>
              <w:t xml:space="preserve">Proven ability to represent </w:t>
            </w:r>
            <w:proofErr w:type="spellStart"/>
            <w:r w:rsidRPr="00AB5E10">
              <w:rPr>
                <w:rFonts w:ascii="FS Me Light" w:hAnsi="FS Me Light"/>
                <w:sz w:val="24"/>
                <w:szCs w:val="24"/>
                <w:lang w:val="en-US"/>
              </w:rPr>
              <w:t>organisations</w:t>
            </w:r>
            <w:proofErr w:type="spellEnd"/>
            <w:r w:rsidRPr="00AB5E10">
              <w:rPr>
                <w:rFonts w:ascii="FS Me Light" w:hAnsi="FS Me Light"/>
                <w:sz w:val="24"/>
                <w:szCs w:val="24"/>
                <w:lang w:val="en-US"/>
              </w:rPr>
              <w:t xml:space="preserve"> at senior level meetings and public events</w:t>
            </w:r>
          </w:p>
          <w:p w14:paraId="04B71AD4" w14:textId="77777777" w:rsidR="00F1193E" w:rsidRPr="00AB5E10" w:rsidRDefault="00F1193E" w:rsidP="00F1193E">
            <w:pPr>
              <w:pStyle w:val="BodyText"/>
              <w:spacing w:before="120" w:after="120"/>
              <w:ind w:left="720" w:hanging="720"/>
              <w:rPr>
                <w:rFonts w:ascii="FS Me Light" w:hAnsi="FS Me Light"/>
                <w:sz w:val="24"/>
                <w:szCs w:val="24"/>
                <w:lang w:val="en-US"/>
              </w:rPr>
            </w:pPr>
            <w:r w:rsidRPr="00AB5E10">
              <w:rPr>
                <w:rFonts w:ascii="FS Me Light" w:hAnsi="FS Me Light"/>
                <w:sz w:val="24"/>
                <w:szCs w:val="24"/>
                <w:lang w:val="en-US"/>
              </w:rPr>
              <w:t>•</w:t>
            </w:r>
            <w:r w:rsidRPr="00AB5E10">
              <w:rPr>
                <w:rFonts w:ascii="FS Me Light" w:hAnsi="FS Me Light"/>
                <w:sz w:val="24"/>
                <w:szCs w:val="24"/>
                <w:lang w:val="en-US"/>
              </w:rPr>
              <w:tab/>
              <w:t xml:space="preserve">Experience building and maintaining strategic partnerships with diverse </w:t>
            </w:r>
            <w:proofErr w:type="spellStart"/>
            <w:r w:rsidRPr="00AB5E10">
              <w:rPr>
                <w:rFonts w:ascii="FS Me Light" w:hAnsi="FS Me Light"/>
                <w:sz w:val="24"/>
                <w:szCs w:val="24"/>
                <w:lang w:val="en-US"/>
              </w:rPr>
              <w:t>organisations</w:t>
            </w:r>
            <w:proofErr w:type="spellEnd"/>
          </w:p>
          <w:p w14:paraId="115F6463" w14:textId="77777777" w:rsidR="00C1599D" w:rsidRPr="00AB5E10" w:rsidRDefault="00F1193E" w:rsidP="00F1193E">
            <w:pPr>
              <w:pStyle w:val="BodyText"/>
              <w:spacing w:before="120" w:after="120"/>
              <w:ind w:left="720" w:hanging="720"/>
              <w:rPr>
                <w:rFonts w:ascii="FS Me Light" w:hAnsi="FS Me Light"/>
                <w:sz w:val="24"/>
                <w:szCs w:val="24"/>
                <w:lang w:val="en-US"/>
              </w:rPr>
            </w:pPr>
            <w:r w:rsidRPr="00AB5E10">
              <w:rPr>
                <w:rFonts w:ascii="FS Me Light" w:hAnsi="FS Me Light"/>
                <w:sz w:val="24"/>
                <w:szCs w:val="24"/>
                <w:lang w:val="en-US"/>
              </w:rPr>
              <w:t>•</w:t>
            </w:r>
            <w:r w:rsidRPr="00AB5E10">
              <w:rPr>
                <w:rFonts w:ascii="FS Me Light" w:hAnsi="FS Me Light"/>
                <w:sz w:val="24"/>
                <w:szCs w:val="24"/>
                <w:lang w:val="en-US"/>
              </w:rPr>
              <w:tab/>
              <w:t>Strong advocacy and negotiation skills</w:t>
            </w:r>
          </w:p>
          <w:p w14:paraId="3DA3A7CB" w14:textId="7F8CF294" w:rsidR="00F3770C" w:rsidRPr="00AB5E10" w:rsidRDefault="00F3770C" w:rsidP="00F1193E">
            <w:pPr>
              <w:pStyle w:val="BodyText"/>
              <w:spacing w:before="120" w:after="120"/>
              <w:ind w:left="720" w:hanging="720"/>
              <w:rPr>
                <w:rFonts w:ascii="FS Me Light" w:hAnsi="FS Me Light"/>
                <w:sz w:val="24"/>
                <w:szCs w:val="24"/>
                <w:lang w:val="en-US"/>
              </w:rPr>
            </w:pPr>
          </w:p>
        </w:tc>
        <w:tc>
          <w:tcPr>
            <w:tcW w:w="4077" w:type="dxa"/>
          </w:tcPr>
          <w:p w14:paraId="4A76A23C" w14:textId="77777777" w:rsidR="0088799F" w:rsidRPr="00AB5E10" w:rsidRDefault="0088799F" w:rsidP="00F1193E">
            <w:pPr>
              <w:pStyle w:val="BodyText"/>
              <w:numPr>
                <w:ilvl w:val="0"/>
                <w:numId w:val="16"/>
              </w:numPr>
              <w:rPr>
                <w:rFonts w:ascii="FS Me Light" w:hAnsi="FS Me Light"/>
                <w:sz w:val="24"/>
                <w:szCs w:val="24"/>
              </w:rPr>
            </w:pPr>
            <w:r w:rsidRPr="00AB5E10">
              <w:rPr>
                <w:rFonts w:ascii="FS Me Light" w:hAnsi="FS Me Light"/>
                <w:sz w:val="24"/>
                <w:szCs w:val="24"/>
              </w:rPr>
              <w:t>Detailed understanding of the freelance and self-employed creative workforce challenges</w:t>
            </w:r>
          </w:p>
          <w:p w14:paraId="4A68E7E5" w14:textId="77777777" w:rsidR="00C1599D" w:rsidRPr="00AB5E10" w:rsidRDefault="00C1599D" w:rsidP="00E51039">
            <w:pPr>
              <w:pStyle w:val="BodyText"/>
              <w:rPr>
                <w:rFonts w:ascii="FS Me Light" w:hAnsi="FS Me Light"/>
                <w:sz w:val="24"/>
                <w:szCs w:val="24"/>
              </w:rPr>
            </w:pPr>
          </w:p>
        </w:tc>
      </w:tr>
      <w:tr w:rsidR="00E51039" w:rsidRPr="00AB5E10" w14:paraId="0E4B0CC2" w14:textId="77777777" w:rsidTr="7405B4FA">
        <w:tc>
          <w:tcPr>
            <w:tcW w:w="1838" w:type="dxa"/>
          </w:tcPr>
          <w:p w14:paraId="6ECC08B8" w14:textId="69D388D5" w:rsidR="00E51039" w:rsidRPr="00AB5E10" w:rsidRDefault="00E51039" w:rsidP="00E51039">
            <w:pPr>
              <w:pStyle w:val="BodyText"/>
              <w:rPr>
                <w:rFonts w:ascii="FS Me Light" w:hAnsi="FS Me Light"/>
                <w:sz w:val="24"/>
                <w:szCs w:val="24"/>
              </w:rPr>
            </w:pPr>
            <w:r w:rsidRPr="00AB5E10">
              <w:rPr>
                <w:rFonts w:ascii="FS Me Light" w:hAnsi="FS Me Light"/>
                <w:sz w:val="24"/>
                <w:szCs w:val="24"/>
              </w:rPr>
              <w:lastRenderedPageBreak/>
              <w:t>Experience</w:t>
            </w:r>
          </w:p>
        </w:tc>
        <w:tc>
          <w:tcPr>
            <w:tcW w:w="8647" w:type="dxa"/>
          </w:tcPr>
          <w:p w14:paraId="3276235A" w14:textId="77777777" w:rsidR="00CC71EB" w:rsidRPr="00AB5E10" w:rsidRDefault="00CC71EB" w:rsidP="00CC71EB">
            <w:pPr>
              <w:pStyle w:val="BodyText"/>
              <w:spacing w:before="120" w:after="120"/>
              <w:rPr>
                <w:rFonts w:ascii="FS Me Light" w:hAnsi="FS Me Light"/>
                <w:sz w:val="24"/>
                <w:szCs w:val="24"/>
              </w:rPr>
            </w:pPr>
            <w:r w:rsidRPr="00AB5E10">
              <w:rPr>
                <w:rFonts w:ascii="FS Me Light" w:hAnsi="FS Me Light"/>
                <w:sz w:val="24"/>
                <w:szCs w:val="24"/>
              </w:rPr>
              <w:t>Leadership and Management Experience</w:t>
            </w:r>
          </w:p>
          <w:p w14:paraId="7936F029" w14:textId="14E057E1" w:rsidR="00CC71EB" w:rsidRPr="00AB5E10" w:rsidRDefault="00CC71EB" w:rsidP="00CC71EB">
            <w:pPr>
              <w:pStyle w:val="BodyText"/>
              <w:spacing w:before="120" w:after="120"/>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r>
            <w:r w:rsidR="16BEBA9C" w:rsidRPr="00AB5E10">
              <w:rPr>
                <w:rFonts w:ascii="FS Me Light" w:hAnsi="FS Me Light"/>
                <w:sz w:val="24"/>
                <w:szCs w:val="24"/>
              </w:rPr>
              <w:t>A degree and or s</w:t>
            </w:r>
            <w:r w:rsidRPr="00AB5E10">
              <w:rPr>
                <w:rFonts w:ascii="FS Me Light" w:hAnsi="FS Me Light"/>
                <w:sz w:val="24"/>
                <w:szCs w:val="24"/>
              </w:rPr>
              <w:t>ubstantial senior management experience in arts administration, cultural policy, public sector, or related fields</w:t>
            </w:r>
          </w:p>
          <w:p w14:paraId="4BA85C24" w14:textId="77777777" w:rsidR="00CC71EB" w:rsidRPr="00AB5E10" w:rsidRDefault="00CC71EB" w:rsidP="00CC71EB">
            <w:pPr>
              <w:pStyle w:val="BodyText"/>
              <w:spacing w:before="120" w:after="120"/>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Demonstrated leadership in successfully implementing equality, diversity, and inclusion strategies</w:t>
            </w:r>
          </w:p>
          <w:p w14:paraId="14E3A5AD" w14:textId="77777777" w:rsidR="00CC71EB" w:rsidRPr="00AB5E10" w:rsidRDefault="00CC71EB" w:rsidP="00CC71EB">
            <w:pPr>
              <w:pStyle w:val="BodyText"/>
              <w:spacing w:before="120" w:after="120"/>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Proven track record of managing complex partnerships across multiple sectors (arts, education, health, local government)</w:t>
            </w:r>
          </w:p>
          <w:p w14:paraId="7C579418" w14:textId="77777777" w:rsidR="00CC71EB" w:rsidRPr="00AB5E10" w:rsidRDefault="00CC71EB" w:rsidP="00CC71EB">
            <w:pPr>
              <w:pStyle w:val="BodyText"/>
              <w:spacing w:before="120" w:after="120"/>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Experience managing significant budgets and strategic resource allocation</w:t>
            </w:r>
          </w:p>
          <w:p w14:paraId="0AA84998" w14:textId="77777777" w:rsidR="00286DBC" w:rsidRPr="00AB5E10" w:rsidRDefault="00CC71EB" w:rsidP="00CC71EB">
            <w:pPr>
              <w:pStyle w:val="BodyText"/>
              <w:spacing w:before="120" w:after="120"/>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Strong track record of team leadership, mentorship, and staff development</w:t>
            </w:r>
          </w:p>
          <w:p w14:paraId="76275797" w14:textId="77777777" w:rsidR="00594188" w:rsidRPr="00AB5E10" w:rsidRDefault="00594188" w:rsidP="00594188">
            <w:pPr>
              <w:pStyle w:val="BodyText"/>
              <w:spacing w:before="120" w:after="120"/>
              <w:ind w:left="720" w:hanging="720"/>
              <w:rPr>
                <w:rFonts w:ascii="FS Me Light" w:hAnsi="FS Me Light"/>
                <w:sz w:val="24"/>
                <w:szCs w:val="24"/>
              </w:rPr>
            </w:pPr>
            <w:r w:rsidRPr="00AB5E10">
              <w:rPr>
                <w:rFonts w:ascii="FS Me Light" w:hAnsi="FS Me Light"/>
                <w:sz w:val="24"/>
                <w:szCs w:val="24"/>
              </w:rPr>
              <w:t>Strategic and Policy Experience</w:t>
            </w:r>
          </w:p>
          <w:p w14:paraId="797AE367" w14:textId="77777777" w:rsidR="00594188" w:rsidRPr="00AB5E10" w:rsidRDefault="00594188" w:rsidP="00594188">
            <w:pPr>
              <w:pStyle w:val="BodyText"/>
              <w:spacing w:before="120" w:after="120"/>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Experience developing and implementing strategic initiatives with measurable outcomes</w:t>
            </w:r>
          </w:p>
          <w:p w14:paraId="7A72CCC4" w14:textId="77777777" w:rsidR="00594188" w:rsidRPr="00AB5E10" w:rsidRDefault="00594188" w:rsidP="00594188">
            <w:pPr>
              <w:pStyle w:val="BodyText"/>
              <w:spacing w:before="120" w:after="120"/>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Understanding of public policy development and implementation, particularly in cultural and creative sectors</w:t>
            </w:r>
          </w:p>
          <w:p w14:paraId="21268034" w14:textId="77777777" w:rsidR="00594188" w:rsidRPr="00AB5E10" w:rsidRDefault="00594188" w:rsidP="00594188">
            <w:pPr>
              <w:pStyle w:val="BodyText"/>
              <w:spacing w:before="120" w:after="120"/>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Knowledge of equalities legislation and practical application of diversity and inclusion principles</w:t>
            </w:r>
          </w:p>
          <w:p w14:paraId="2477731B" w14:textId="5D110E40" w:rsidR="00594188" w:rsidRPr="00AB5E10" w:rsidRDefault="00594188" w:rsidP="00594188">
            <w:pPr>
              <w:pStyle w:val="BodyText"/>
              <w:spacing w:before="120" w:after="120"/>
              <w:ind w:left="720" w:hanging="7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t>Experience working with Welsh Government departments and Local Authority partners</w:t>
            </w:r>
          </w:p>
        </w:tc>
        <w:tc>
          <w:tcPr>
            <w:tcW w:w="4077" w:type="dxa"/>
          </w:tcPr>
          <w:p w14:paraId="6B960E5B" w14:textId="77777777" w:rsidR="004E2DE7" w:rsidRPr="00AB5E10" w:rsidRDefault="004E2DE7" w:rsidP="00F1193E">
            <w:pPr>
              <w:pStyle w:val="ListParagraph"/>
              <w:numPr>
                <w:ilvl w:val="0"/>
                <w:numId w:val="16"/>
              </w:numPr>
              <w:rPr>
                <w:rFonts w:ascii="FS Me Light" w:hAnsi="FS Me Light"/>
                <w:sz w:val="24"/>
                <w:szCs w:val="24"/>
              </w:rPr>
            </w:pPr>
            <w:r w:rsidRPr="00AB5E10">
              <w:rPr>
                <w:rFonts w:ascii="FS Me Light" w:hAnsi="FS Me Light"/>
                <w:sz w:val="24"/>
                <w:szCs w:val="24"/>
              </w:rPr>
              <w:t>Experience in senior leadership role within arts funding, cultural policy, or Local Authority cultural services</w:t>
            </w:r>
          </w:p>
          <w:p w14:paraId="2281E2E2" w14:textId="63567371" w:rsidR="008B5177" w:rsidRPr="00AB5E10" w:rsidRDefault="008B5177" w:rsidP="00F1193E">
            <w:pPr>
              <w:pStyle w:val="ListParagraph"/>
              <w:numPr>
                <w:ilvl w:val="0"/>
                <w:numId w:val="16"/>
              </w:numPr>
              <w:rPr>
                <w:rFonts w:ascii="FS Me Light" w:hAnsi="FS Me Light"/>
                <w:sz w:val="24"/>
                <w:szCs w:val="24"/>
              </w:rPr>
            </w:pPr>
            <w:r w:rsidRPr="00AB5E10">
              <w:rPr>
                <w:rFonts w:ascii="FS Me Light" w:hAnsi="FS Me Light"/>
                <w:sz w:val="24"/>
                <w:szCs w:val="24"/>
              </w:rPr>
              <w:t>Experience implementing successful creative learning or arts education programmes</w:t>
            </w:r>
          </w:p>
          <w:p w14:paraId="4487CA55" w14:textId="784D7432" w:rsidR="0065276A" w:rsidRPr="00AB5E10" w:rsidRDefault="0065276A" w:rsidP="00F1193E">
            <w:pPr>
              <w:pStyle w:val="ListParagraph"/>
              <w:numPr>
                <w:ilvl w:val="0"/>
                <w:numId w:val="16"/>
              </w:numPr>
              <w:rPr>
                <w:rFonts w:ascii="FS Me Light" w:hAnsi="FS Me Light"/>
                <w:sz w:val="24"/>
                <w:szCs w:val="24"/>
              </w:rPr>
            </w:pPr>
            <w:r w:rsidRPr="00AB5E10">
              <w:rPr>
                <w:rFonts w:ascii="FS Me Light" w:hAnsi="FS Me Light"/>
                <w:sz w:val="24"/>
                <w:szCs w:val="24"/>
              </w:rPr>
              <w:t>Experience of international cultural partnerships and sector development</w:t>
            </w:r>
          </w:p>
          <w:p w14:paraId="36F7DF37" w14:textId="21DC8E99" w:rsidR="001B2D96" w:rsidRPr="00AB5E10" w:rsidRDefault="001B2D96" w:rsidP="00B52104">
            <w:pPr>
              <w:pStyle w:val="BodyText"/>
              <w:spacing w:before="0"/>
              <w:rPr>
                <w:rFonts w:ascii="FS Me Light" w:hAnsi="FS Me Light"/>
                <w:sz w:val="24"/>
                <w:szCs w:val="24"/>
              </w:rPr>
            </w:pPr>
          </w:p>
          <w:p w14:paraId="15879AD1" w14:textId="77777777" w:rsidR="00E51039" w:rsidRPr="00AB5E10" w:rsidRDefault="00E51039" w:rsidP="00E51039">
            <w:pPr>
              <w:pStyle w:val="BodyText"/>
              <w:rPr>
                <w:rFonts w:ascii="FS Me Light" w:hAnsi="FS Me Light"/>
                <w:sz w:val="24"/>
                <w:szCs w:val="24"/>
              </w:rPr>
            </w:pPr>
          </w:p>
        </w:tc>
      </w:tr>
      <w:tr w:rsidR="00E51039" w:rsidRPr="00AB5E10" w14:paraId="57F69E65" w14:textId="77777777" w:rsidTr="7405B4FA">
        <w:tc>
          <w:tcPr>
            <w:tcW w:w="1838" w:type="dxa"/>
          </w:tcPr>
          <w:p w14:paraId="6BD9F37A" w14:textId="39DC96BC" w:rsidR="00E51039" w:rsidRPr="00AB5E10" w:rsidRDefault="00E51039" w:rsidP="00E51039">
            <w:pPr>
              <w:pStyle w:val="BodyText"/>
              <w:rPr>
                <w:rFonts w:ascii="FS Me Light" w:hAnsi="FS Me Light"/>
                <w:sz w:val="24"/>
                <w:szCs w:val="24"/>
              </w:rPr>
            </w:pPr>
            <w:r w:rsidRPr="00AB5E10">
              <w:rPr>
                <w:rFonts w:ascii="FS Me Light" w:hAnsi="FS Me Light"/>
                <w:sz w:val="24"/>
                <w:szCs w:val="24"/>
              </w:rPr>
              <w:t>Welsh language</w:t>
            </w:r>
          </w:p>
        </w:tc>
        <w:tc>
          <w:tcPr>
            <w:tcW w:w="8647" w:type="dxa"/>
          </w:tcPr>
          <w:p w14:paraId="3B890F36" w14:textId="2DF4BF2D" w:rsidR="002E06B9" w:rsidRDefault="002E06B9" w:rsidP="002E06B9">
            <w:pPr>
              <w:pStyle w:val="BodyText"/>
              <w:spacing w:before="120" w:after="120"/>
              <w:rPr>
                <w:rFonts w:ascii="FS Me Light" w:hAnsi="FS Me Light"/>
                <w:sz w:val="24"/>
                <w:szCs w:val="24"/>
              </w:rPr>
            </w:pPr>
            <w:r w:rsidRPr="00AB5E10">
              <w:rPr>
                <w:rFonts w:ascii="FS Me Light" w:hAnsi="FS Me Light"/>
                <w:sz w:val="24"/>
                <w:szCs w:val="24"/>
              </w:rPr>
              <w:t>•</w:t>
            </w:r>
            <w:r w:rsidRPr="00AB5E10">
              <w:rPr>
                <w:rFonts w:ascii="FS Me Light" w:hAnsi="FS Me Light"/>
                <w:sz w:val="24"/>
                <w:szCs w:val="24"/>
              </w:rPr>
              <w:tab/>
            </w:r>
            <w:r w:rsidRPr="002E06B9">
              <w:rPr>
                <w:rFonts w:ascii="FS Me Light" w:hAnsi="FS Me Light"/>
                <w:sz w:val="24"/>
                <w:szCs w:val="24"/>
              </w:rPr>
              <w:t xml:space="preserve">Learning Welsh language skills will be necessary when appointed. Although you are not expected to be able to speak Welsh fluently when applying, we are looking for an individual who understands the culture of the country; the varied relationship of the people of Wales with the Welsh language and who is committed to developing innovative use of the Welsh </w:t>
            </w:r>
            <w:r w:rsidRPr="002E06B9">
              <w:rPr>
                <w:rFonts w:ascii="FS Me Light" w:hAnsi="FS Me Light"/>
                <w:sz w:val="24"/>
                <w:szCs w:val="24"/>
              </w:rPr>
              <w:lastRenderedPageBreak/>
              <w:t>language both linguistically and culturally within the Arts Council and the wider sector. Everyone’s story with the language is different and we recognise that levels of ability and confidence vary from person to person. We will ensure the relevant support to increase or learn Welsh language skills.</w:t>
            </w:r>
          </w:p>
          <w:p w14:paraId="235E6DBB" w14:textId="59704ACD" w:rsidR="00E51039" w:rsidRPr="00AB5E10" w:rsidRDefault="00E51039" w:rsidP="002E06B9">
            <w:pPr>
              <w:pStyle w:val="BodyText"/>
              <w:spacing w:before="120" w:after="120"/>
              <w:rPr>
                <w:rFonts w:ascii="FS Me Light" w:hAnsi="FS Me Light"/>
                <w:sz w:val="24"/>
                <w:szCs w:val="24"/>
              </w:rPr>
            </w:pPr>
          </w:p>
        </w:tc>
        <w:tc>
          <w:tcPr>
            <w:tcW w:w="4077" w:type="dxa"/>
          </w:tcPr>
          <w:p w14:paraId="78A473AD" w14:textId="0D8BB404" w:rsidR="00E51039" w:rsidRPr="00AB5E10" w:rsidRDefault="00E51039" w:rsidP="002E06B9">
            <w:pPr>
              <w:pStyle w:val="BodyText"/>
              <w:ind w:left="360"/>
              <w:rPr>
                <w:rFonts w:ascii="FS Me Light" w:hAnsi="FS Me Light"/>
                <w:sz w:val="24"/>
                <w:szCs w:val="24"/>
              </w:rPr>
            </w:pPr>
          </w:p>
        </w:tc>
      </w:tr>
    </w:tbl>
    <w:p w14:paraId="3B953969" w14:textId="7EBB4172" w:rsidR="00E51039" w:rsidRPr="00CB4C91" w:rsidRDefault="00E51039" w:rsidP="00E51039">
      <w:pPr>
        <w:pStyle w:val="BodyText"/>
      </w:pPr>
    </w:p>
    <w:p w14:paraId="3337F44B" w14:textId="23EE0035" w:rsidR="00E51039" w:rsidRPr="00CB4C91" w:rsidRDefault="00E51039" w:rsidP="005F748A">
      <w:pPr>
        <w:pStyle w:val="BodyText"/>
      </w:pPr>
    </w:p>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23317" w14:textId="77777777" w:rsidR="00CF3FC4" w:rsidRDefault="00CF3FC4" w:rsidP="00FA7AAD">
      <w:pPr>
        <w:spacing w:before="0" w:line="240" w:lineRule="auto"/>
      </w:pPr>
      <w:r>
        <w:separator/>
      </w:r>
    </w:p>
  </w:endnote>
  <w:endnote w:type="continuationSeparator" w:id="0">
    <w:p w14:paraId="0B0CFAFA" w14:textId="77777777" w:rsidR="00CF3FC4" w:rsidRDefault="00CF3FC4" w:rsidP="00FA7AAD">
      <w:pPr>
        <w:spacing w:before="0" w:line="240" w:lineRule="auto"/>
      </w:pPr>
      <w:r>
        <w:continuationSeparator/>
      </w:r>
    </w:p>
  </w:endnote>
  <w:endnote w:type="continuationNotice" w:id="1">
    <w:p w14:paraId="38C26517" w14:textId="77777777" w:rsidR="00CF3FC4" w:rsidRDefault="00CF3FC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C9120" w14:textId="77777777" w:rsidR="00CF3FC4" w:rsidRDefault="00CF3FC4" w:rsidP="00FA7AAD">
      <w:pPr>
        <w:spacing w:before="0" w:line="240" w:lineRule="auto"/>
      </w:pPr>
      <w:r>
        <w:separator/>
      </w:r>
    </w:p>
  </w:footnote>
  <w:footnote w:type="continuationSeparator" w:id="0">
    <w:p w14:paraId="1AC5573F" w14:textId="77777777" w:rsidR="00CF3FC4" w:rsidRDefault="00CF3FC4" w:rsidP="00FA7AAD">
      <w:pPr>
        <w:spacing w:before="0" w:line="240" w:lineRule="auto"/>
      </w:pPr>
      <w:r>
        <w:continuationSeparator/>
      </w:r>
    </w:p>
  </w:footnote>
  <w:footnote w:type="continuationNotice" w:id="1">
    <w:p w14:paraId="5C95AE57" w14:textId="77777777" w:rsidR="00CF3FC4" w:rsidRDefault="00CF3FC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E87"/>
    <w:multiLevelType w:val="hybridMultilevel"/>
    <w:tmpl w:val="A43C1032"/>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A6CDB"/>
    <w:multiLevelType w:val="hybridMultilevel"/>
    <w:tmpl w:val="DE04BCE2"/>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5B36C8"/>
    <w:multiLevelType w:val="multilevel"/>
    <w:tmpl w:val="B23C1A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D1E9B"/>
    <w:multiLevelType w:val="hybridMultilevel"/>
    <w:tmpl w:val="C53C0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A82AB2"/>
    <w:multiLevelType w:val="hybridMultilevel"/>
    <w:tmpl w:val="BBC897A6"/>
    <w:lvl w:ilvl="0" w:tplc="8AE02F30">
      <w:start w:val="3"/>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A0530"/>
    <w:multiLevelType w:val="hybridMultilevel"/>
    <w:tmpl w:val="0DA8452A"/>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DC248B"/>
    <w:multiLevelType w:val="hybridMultilevel"/>
    <w:tmpl w:val="7708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60459"/>
    <w:multiLevelType w:val="hybridMultilevel"/>
    <w:tmpl w:val="06C61BBA"/>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1621D"/>
    <w:multiLevelType w:val="hybridMultilevel"/>
    <w:tmpl w:val="802C81EC"/>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697074"/>
    <w:multiLevelType w:val="hybridMultilevel"/>
    <w:tmpl w:val="DE62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297987"/>
    <w:multiLevelType w:val="hybridMultilevel"/>
    <w:tmpl w:val="7CBE2028"/>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E352EE"/>
    <w:multiLevelType w:val="hybridMultilevel"/>
    <w:tmpl w:val="99723D06"/>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0E3DA4"/>
    <w:multiLevelType w:val="hybridMultilevel"/>
    <w:tmpl w:val="05CCE172"/>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B21C37"/>
    <w:multiLevelType w:val="hybridMultilevel"/>
    <w:tmpl w:val="1D0C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33F31"/>
    <w:multiLevelType w:val="hybridMultilevel"/>
    <w:tmpl w:val="E37A5980"/>
    <w:lvl w:ilvl="0" w:tplc="8AE02F30">
      <w:start w:val="3"/>
      <w:numFmt w:val="bullet"/>
      <w:lvlText w:val="-"/>
      <w:lvlJc w:val="left"/>
      <w:pPr>
        <w:ind w:left="1080" w:hanging="360"/>
      </w:pPr>
      <w:rPr>
        <w:rFonts w:ascii="FS Me Light" w:eastAsiaTheme="minorHAnsi" w:hAnsi="FS Me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B373AE"/>
    <w:multiLevelType w:val="hybridMultilevel"/>
    <w:tmpl w:val="4E06CDD6"/>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2B673C"/>
    <w:multiLevelType w:val="hybridMultilevel"/>
    <w:tmpl w:val="762E391C"/>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AE7D64"/>
    <w:multiLevelType w:val="hybridMultilevel"/>
    <w:tmpl w:val="3A8EA888"/>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7401805">
    <w:abstractNumId w:val="1"/>
  </w:num>
  <w:num w:numId="2" w16cid:durableId="1600984090">
    <w:abstractNumId w:val="11"/>
  </w:num>
  <w:num w:numId="3" w16cid:durableId="635333743">
    <w:abstractNumId w:val="4"/>
  </w:num>
  <w:num w:numId="4" w16cid:durableId="48455639">
    <w:abstractNumId w:val="5"/>
  </w:num>
  <w:num w:numId="5" w16cid:durableId="1235313081">
    <w:abstractNumId w:val="12"/>
  </w:num>
  <w:num w:numId="6" w16cid:durableId="890994482">
    <w:abstractNumId w:val="8"/>
  </w:num>
  <w:num w:numId="7" w16cid:durableId="1093822978">
    <w:abstractNumId w:val="21"/>
  </w:num>
  <w:num w:numId="8" w16cid:durableId="1696538023">
    <w:abstractNumId w:val="0"/>
  </w:num>
  <w:num w:numId="9" w16cid:durableId="910117967">
    <w:abstractNumId w:val="19"/>
  </w:num>
  <w:num w:numId="10" w16cid:durableId="1824931596">
    <w:abstractNumId w:val="16"/>
  </w:num>
  <w:num w:numId="11" w16cid:durableId="956909994">
    <w:abstractNumId w:val="15"/>
  </w:num>
  <w:num w:numId="12" w16cid:durableId="793600447">
    <w:abstractNumId w:val="20"/>
  </w:num>
  <w:num w:numId="13" w16cid:durableId="1570308321">
    <w:abstractNumId w:val="2"/>
  </w:num>
  <w:num w:numId="14" w16cid:durableId="1865439397">
    <w:abstractNumId w:val="10"/>
  </w:num>
  <w:num w:numId="15" w16cid:durableId="107550008">
    <w:abstractNumId w:val="14"/>
  </w:num>
  <w:num w:numId="16" w16cid:durableId="1264412472">
    <w:abstractNumId w:val="3"/>
  </w:num>
  <w:num w:numId="17" w16cid:durableId="1282106731">
    <w:abstractNumId w:val="6"/>
  </w:num>
  <w:num w:numId="18" w16cid:durableId="2088378470">
    <w:abstractNumId w:val="9"/>
  </w:num>
  <w:num w:numId="19" w16cid:durableId="907762155">
    <w:abstractNumId w:val="13"/>
  </w:num>
  <w:num w:numId="20" w16cid:durableId="58599477">
    <w:abstractNumId w:val="7"/>
  </w:num>
  <w:num w:numId="21" w16cid:durableId="1600873521">
    <w:abstractNumId w:val="18"/>
  </w:num>
  <w:num w:numId="22" w16cid:durableId="98802168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F38"/>
    <w:rsid w:val="00016E2E"/>
    <w:rsid w:val="00023CCD"/>
    <w:rsid w:val="00023E50"/>
    <w:rsid w:val="0002598E"/>
    <w:rsid w:val="000311BD"/>
    <w:rsid w:val="00032BF4"/>
    <w:rsid w:val="00037DA4"/>
    <w:rsid w:val="00042D47"/>
    <w:rsid w:val="00044127"/>
    <w:rsid w:val="00054686"/>
    <w:rsid w:val="00061952"/>
    <w:rsid w:val="00065966"/>
    <w:rsid w:val="00067540"/>
    <w:rsid w:val="00071F84"/>
    <w:rsid w:val="000727B4"/>
    <w:rsid w:val="00083211"/>
    <w:rsid w:val="0009320A"/>
    <w:rsid w:val="00096F2B"/>
    <w:rsid w:val="000976DC"/>
    <w:rsid w:val="000A45C6"/>
    <w:rsid w:val="000A6D00"/>
    <w:rsid w:val="000B1373"/>
    <w:rsid w:val="000B2106"/>
    <w:rsid w:val="000B4574"/>
    <w:rsid w:val="000B4B05"/>
    <w:rsid w:val="000B5973"/>
    <w:rsid w:val="000B6BCC"/>
    <w:rsid w:val="000C3D1D"/>
    <w:rsid w:val="000C52E5"/>
    <w:rsid w:val="000C647F"/>
    <w:rsid w:val="000C7736"/>
    <w:rsid w:val="000C7E69"/>
    <w:rsid w:val="000D18CE"/>
    <w:rsid w:val="000D2EEC"/>
    <w:rsid w:val="000F16A8"/>
    <w:rsid w:val="000F2ED7"/>
    <w:rsid w:val="000F41AC"/>
    <w:rsid w:val="000F66CF"/>
    <w:rsid w:val="001007E3"/>
    <w:rsid w:val="00101458"/>
    <w:rsid w:val="001033B2"/>
    <w:rsid w:val="00105A0D"/>
    <w:rsid w:val="00107953"/>
    <w:rsid w:val="00115CAB"/>
    <w:rsid w:val="001243EF"/>
    <w:rsid w:val="0012721A"/>
    <w:rsid w:val="0014782F"/>
    <w:rsid w:val="00154F86"/>
    <w:rsid w:val="001559C5"/>
    <w:rsid w:val="00157BC5"/>
    <w:rsid w:val="00157EF1"/>
    <w:rsid w:val="001668CA"/>
    <w:rsid w:val="00173245"/>
    <w:rsid w:val="00176959"/>
    <w:rsid w:val="001813C7"/>
    <w:rsid w:val="00190E39"/>
    <w:rsid w:val="001A03C8"/>
    <w:rsid w:val="001A218D"/>
    <w:rsid w:val="001A4F4D"/>
    <w:rsid w:val="001B0F36"/>
    <w:rsid w:val="001B1513"/>
    <w:rsid w:val="001B2D96"/>
    <w:rsid w:val="001C144C"/>
    <w:rsid w:val="001C1A4E"/>
    <w:rsid w:val="001C4C84"/>
    <w:rsid w:val="001D5249"/>
    <w:rsid w:val="001D7639"/>
    <w:rsid w:val="001F0326"/>
    <w:rsid w:val="001F1D72"/>
    <w:rsid w:val="001F3C92"/>
    <w:rsid w:val="001F48BC"/>
    <w:rsid w:val="001F704A"/>
    <w:rsid w:val="00203F96"/>
    <w:rsid w:val="00205698"/>
    <w:rsid w:val="00206448"/>
    <w:rsid w:val="00207D14"/>
    <w:rsid w:val="00212387"/>
    <w:rsid w:val="00212F2C"/>
    <w:rsid w:val="002134BC"/>
    <w:rsid w:val="00213809"/>
    <w:rsid w:val="002140BF"/>
    <w:rsid w:val="00215C5D"/>
    <w:rsid w:val="002170F2"/>
    <w:rsid w:val="0022022C"/>
    <w:rsid w:val="00221411"/>
    <w:rsid w:val="00222950"/>
    <w:rsid w:val="002271E6"/>
    <w:rsid w:val="00234F0A"/>
    <w:rsid w:val="00243038"/>
    <w:rsid w:val="00247A5C"/>
    <w:rsid w:val="002615C5"/>
    <w:rsid w:val="0026203B"/>
    <w:rsid w:val="00266783"/>
    <w:rsid w:val="00270ECE"/>
    <w:rsid w:val="0027190D"/>
    <w:rsid w:val="00273770"/>
    <w:rsid w:val="002835D5"/>
    <w:rsid w:val="002850ED"/>
    <w:rsid w:val="00286DBC"/>
    <w:rsid w:val="00293382"/>
    <w:rsid w:val="002969AE"/>
    <w:rsid w:val="002A1B1D"/>
    <w:rsid w:val="002B7147"/>
    <w:rsid w:val="002C5245"/>
    <w:rsid w:val="002C705D"/>
    <w:rsid w:val="002D0C8E"/>
    <w:rsid w:val="002D5A67"/>
    <w:rsid w:val="002D7DD4"/>
    <w:rsid w:val="002E06B9"/>
    <w:rsid w:val="002E2C62"/>
    <w:rsid w:val="002E46CF"/>
    <w:rsid w:val="002E481E"/>
    <w:rsid w:val="002F057C"/>
    <w:rsid w:val="002F3B4E"/>
    <w:rsid w:val="002F680C"/>
    <w:rsid w:val="00300AF2"/>
    <w:rsid w:val="00301B67"/>
    <w:rsid w:val="0030471B"/>
    <w:rsid w:val="00312E16"/>
    <w:rsid w:val="0031417F"/>
    <w:rsid w:val="00314CE7"/>
    <w:rsid w:val="0033189A"/>
    <w:rsid w:val="00332053"/>
    <w:rsid w:val="00335285"/>
    <w:rsid w:val="00340AE0"/>
    <w:rsid w:val="00341575"/>
    <w:rsid w:val="003439AE"/>
    <w:rsid w:val="00352D73"/>
    <w:rsid w:val="0035373E"/>
    <w:rsid w:val="003557FA"/>
    <w:rsid w:val="0035771D"/>
    <w:rsid w:val="00362821"/>
    <w:rsid w:val="00364949"/>
    <w:rsid w:val="003667D6"/>
    <w:rsid w:val="00366F48"/>
    <w:rsid w:val="00367867"/>
    <w:rsid w:val="003752CF"/>
    <w:rsid w:val="00390DA1"/>
    <w:rsid w:val="00392A42"/>
    <w:rsid w:val="003A0AEB"/>
    <w:rsid w:val="003A6643"/>
    <w:rsid w:val="003B1BFC"/>
    <w:rsid w:val="003B2F71"/>
    <w:rsid w:val="003B667E"/>
    <w:rsid w:val="003C11BF"/>
    <w:rsid w:val="003C4C01"/>
    <w:rsid w:val="003D0BC0"/>
    <w:rsid w:val="003D0EA7"/>
    <w:rsid w:val="003D46C9"/>
    <w:rsid w:val="003D544B"/>
    <w:rsid w:val="003D63D7"/>
    <w:rsid w:val="003E01F4"/>
    <w:rsid w:val="003E1EB3"/>
    <w:rsid w:val="003E3388"/>
    <w:rsid w:val="003E5BA1"/>
    <w:rsid w:val="003E5E79"/>
    <w:rsid w:val="003E78CD"/>
    <w:rsid w:val="003F5598"/>
    <w:rsid w:val="003F7B15"/>
    <w:rsid w:val="00404FB4"/>
    <w:rsid w:val="004224E0"/>
    <w:rsid w:val="0043056B"/>
    <w:rsid w:val="00434EA3"/>
    <w:rsid w:val="00435FE0"/>
    <w:rsid w:val="00437227"/>
    <w:rsid w:val="00437373"/>
    <w:rsid w:val="00441FD4"/>
    <w:rsid w:val="00460F64"/>
    <w:rsid w:val="004709AC"/>
    <w:rsid w:val="00470F9A"/>
    <w:rsid w:val="00476E6E"/>
    <w:rsid w:val="00481F29"/>
    <w:rsid w:val="00494E9E"/>
    <w:rsid w:val="00496489"/>
    <w:rsid w:val="00496AB5"/>
    <w:rsid w:val="004970DB"/>
    <w:rsid w:val="004A0D81"/>
    <w:rsid w:val="004A1A06"/>
    <w:rsid w:val="004B3526"/>
    <w:rsid w:val="004B3D42"/>
    <w:rsid w:val="004B4162"/>
    <w:rsid w:val="004B4A92"/>
    <w:rsid w:val="004B5C36"/>
    <w:rsid w:val="004B61BA"/>
    <w:rsid w:val="004B6AAA"/>
    <w:rsid w:val="004C34FD"/>
    <w:rsid w:val="004C417B"/>
    <w:rsid w:val="004C538D"/>
    <w:rsid w:val="004D121E"/>
    <w:rsid w:val="004D3DDB"/>
    <w:rsid w:val="004D44FF"/>
    <w:rsid w:val="004D6A16"/>
    <w:rsid w:val="004E2DE7"/>
    <w:rsid w:val="004E5963"/>
    <w:rsid w:val="004F47A1"/>
    <w:rsid w:val="004F72D1"/>
    <w:rsid w:val="00501408"/>
    <w:rsid w:val="005017C7"/>
    <w:rsid w:val="005160ED"/>
    <w:rsid w:val="00517C9C"/>
    <w:rsid w:val="00520C14"/>
    <w:rsid w:val="00522556"/>
    <w:rsid w:val="0053054E"/>
    <w:rsid w:val="0053127E"/>
    <w:rsid w:val="00531B3D"/>
    <w:rsid w:val="00532018"/>
    <w:rsid w:val="00532EAE"/>
    <w:rsid w:val="00533EA3"/>
    <w:rsid w:val="0053541A"/>
    <w:rsid w:val="00537ED2"/>
    <w:rsid w:val="00543550"/>
    <w:rsid w:val="0054616D"/>
    <w:rsid w:val="005520AC"/>
    <w:rsid w:val="00560193"/>
    <w:rsid w:val="00563AC3"/>
    <w:rsid w:val="00565CFC"/>
    <w:rsid w:val="005705DC"/>
    <w:rsid w:val="00572102"/>
    <w:rsid w:val="005758E8"/>
    <w:rsid w:val="005827E6"/>
    <w:rsid w:val="00586CD5"/>
    <w:rsid w:val="005940FE"/>
    <w:rsid w:val="00594188"/>
    <w:rsid w:val="005947D1"/>
    <w:rsid w:val="005A1318"/>
    <w:rsid w:val="005A283C"/>
    <w:rsid w:val="005B09B5"/>
    <w:rsid w:val="005B320A"/>
    <w:rsid w:val="005B539E"/>
    <w:rsid w:val="005D049A"/>
    <w:rsid w:val="005D0F10"/>
    <w:rsid w:val="005D1046"/>
    <w:rsid w:val="005D139B"/>
    <w:rsid w:val="005D1A6C"/>
    <w:rsid w:val="005D74C0"/>
    <w:rsid w:val="005F2092"/>
    <w:rsid w:val="005F2AD6"/>
    <w:rsid w:val="005F4AE3"/>
    <w:rsid w:val="005F748A"/>
    <w:rsid w:val="00607EA6"/>
    <w:rsid w:val="00613D6A"/>
    <w:rsid w:val="0062390D"/>
    <w:rsid w:val="006265B5"/>
    <w:rsid w:val="00632394"/>
    <w:rsid w:val="00636FBA"/>
    <w:rsid w:val="00637639"/>
    <w:rsid w:val="00645B80"/>
    <w:rsid w:val="00646E6F"/>
    <w:rsid w:val="0065276A"/>
    <w:rsid w:val="006651FE"/>
    <w:rsid w:val="00665B02"/>
    <w:rsid w:val="0066654C"/>
    <w:rsid w:val="0068073E"/>
    <w:rsid w:val="006937A2"/>
    <w:rsid w:val="00693D6C"/>
    <w:rsid w:val="00695570"/>
    <w:rsid w:val="00696F71"/>
    <w:rsid w:val="006A256B"/>
    <w:rsid w:val="006A271C"/>
    <w:rsid w:val="006A3308"/>
    <w:rsid w:val="006A4AD0"/>
    <w:rsid w:val="006A7A1B"/>
    <w:rsid w:val="006B14A7"/>
    <w:rsid w:val="006B1C82"/>
    <w:rsid w:val="006B272E"/>
    <w:rsid w:val="006B6F4A"/>
    <w:rsid w:val="006C4FFC"/>
    <w:rsid w:val="006D1A19"/>
    <w:rsid w:val="006D355D"/>
    <w:rsid w:val="006D3A2E"/>
    <w:rsid w:val="006D74FB"/>
    <w:rsid w:val="006F359E"/>
    <w:rsid w:val="00706316"/>
    <w:rsid w:val="007063CF"/>
    <w:rsid w:val="007235EB"/>
    <w:rsid w:val="00726F70"/>
    <w:rsid w:val="00727AB5"/>
    <w:rsid w:val="00727B49"/>
    <w:rsid w:val="00727ED6"/>
    <w:rsid w:val="00737387"/>
    <w:rsid w:val="00740D04"/>
    <w:rsid w:val="0074457A"/>
    <w:rsid w:val="00751D42"/>
    <w:rsid w:val="00752615"/>
    <w:rsid w:val="00756D25"/>
    <w:rsid w:val="007636DB"/>
    <w:rsid w:val="00763F6C"/>
    <w:rsid w:val="00765BB2"/>
    <w:rsid w:val="00774CA2"/>
    <w:rsid w:val="0077778E"/>
    <w:rsid w:val="00781098"/>
    <w:rsid w:val="00781BE2"/>
    <w:rsid w:val="00781C61"/>
    <w:rsid w:val="00783A68"/>
    <w:rsid w:val="00786B07"/>
    <w:rsid w:val="00786D60"/>
    <w:rsid w:val="0079637F"/>
    <w:rsid w:val="007A0554"/>
    <w:rsid w:val="007A5911"/>
    <w:rsid w:val="007B03BE"/>
    <w:rsid w:val="007B0FE3"/>
    <w:rsid w:val="007B7084"/>
    <w:rsid w:val="007C34A1"/>
    <w:rsid w:val="007D0B5F"/>
    <w:rsid w:val="007D2634"/>
    <w:rsid w:val="007D3671"/>
    <w:rsid w:val="007D7A44"/>
    <w:rsid w:val="007E4EC5"/>
    <w:rsid w:val="007F7CF9"/>
    <w:rsid w:val="00802BDC"/>
    <w:rsid w:val="00804CFC"/>
    <w:rsid w:val="0080508D"/>
    <w:rsid w:val="00805C65"/>
    <w:rsid w:val="008107D8"/>
    <w:rsid w:val="00810D0D"/>
    <w:rsid w:val="00811C0F"/>
    <w:rsid w:val="00815E74"/>
    <w:rsid w:val="00821631"/>
    <w:rsid w:val="00824AFD"/>
    <w:rsid w:val="00827AD3"/>
    <w:rsid w:val="008308D5"/>
    <w:rsid w:val="00833957"/>
    <w:rsid w:val="00833CCF"/>
    <w:rsid w:val="00834163"/>
    <w:rsid w:val="0083493E"/>
    <w:rsid w:val="00835E6A"/>
    <w:rsid w:val="008373FD"/>
    <w:rsid w:val="008543DC"/>
    <w:rsid w:val="00854A0F"/>
    <w:rsid w:val="00855B09"/>
    <w:rsid w:val="00856277"/>
    <w:rsid w:val="00857A49"/>
    <w:rsid w:val="00861617"/>
    <w:rsid w:val="00861856"/>
    <w:rsid w:val="00861A55"/>
    <w:rsid w:val="00863587"/>
    <w:rsid w:val="008678A7"/>
    <w:rsid w:val="00871433"/>
    <w:rsid w:val="00871B06"/>
    <w:rsid w:val="00876065"/>
    <w:rsid w:val="00882890"/>
    <w:rsid w:val="00883AD0"/>
    <w:rsid w:val="0088799F"/>
    <w:rsid w:val="00891AB1"/>
    <w:rsid w:val="008940B6"/>
    <w:rsid w:val="00896070"/>
    <w:rsid w:val="008A0BCB"/>
    <w:rsid w:val="008B0D16"/>
    <w:rsid w:val="008B2FAF"/>
    <w:rsid w:val="008B4DD5"/>
    <w:rsid w:val="008B5020"/>
    <w:rsid w:val="008B5177"/>
    <w:rsid w:val="008C2330"/>
    <w:rsid w:val="008C4D01"/>
    <w:rsid w:val="008D06E6"/>
    <w:rsid w:val="008E0ACB"/>
    <w:rsid w:val="008E57CA"/>
    <w:rsid w:val="008E68E8"/>
    <w:rsid w:val="00900984"/>
    <w:rsid w:val="00903C75"/>
    <w:rsid w:val="00907EA9"/>
    <w:rsid w:val="00910790"/>
    <w:rsid w:val="00923CA1"/>
    <w:rsid w:val="00924C94"/>
    <w:rsid w:val="009338BC"/>
    <w:rsid w:val="0094729D"/>
    <w:rsid w:val="009547D0"/>
    <w:rsid w:val="009675BE"/>
    <w:rsid w:val="00967FF3"/>
    <w:rsid w:val="00974146"/>
    <w:rsid w:val="009817C3"/>
    <w:rsid w:val="00982AA9"/>
    <w:rsid w:val="00984076"/>
    <w:rsid w:val="00984419"/>
    <w:rsid w:val="00987E67"/>
    <w:rsid w:val="00993A00"/>
    <w:rsid w:val="00995861"/>
    <w:rsid w:val="009A3EFC"/>
    <w:rsid w:val="009A44B3"/>
    <w:rsid w:val="009A58CB"/>
    <w:rsid w:val="009A5D75"/>
    <w:rsid w:val="009A7E7E"/>
    <w:rsid w:val="009B08EC"/>
    <w:rsid w:val="009B3E09"/>
    <w:rsid w:val="009D4421"/>
    <w:rsid w:val="009D457C"/>
    <w:rsid w:val="009F2339"/>
    <w:rsid w:val="009F43DD"/>
    <w:rsid w:val="009F6A26"/>
    <w:rsid w:val="00A0002C"/>
    <w:rsid w:val="00A008E7"/>
    <w:rsid w:val="00A01BE3"/>
    <w:rsid w:val="00A02309"/>
    <w:rsid w:val="00A04705"/>
    <w:rsid w:val="00A0770F"/>
    <w:rsid w:val="00A07AED"/>
    <w:rsid w:val="00A103DE"/>
    <w:rsid w:val="00A1064E"/>
    <w:rsid w:val="00A11C71"/>
    <w:rsid w:val="00A12815"/>
    <w:rsid w:val="00A14D9C"/>
    <w:rsid w:val="00A2011F"/>
    <w:rsid w:val="00A22688"/>
    <w:rsid w:val="00A341D5"/>
    <w:rsid w:val="00A4790A"/>
    <w:rsid w:val="00A52219"/>
    <w:rsid w:val="00A53A8A"/>
    <w:rsid w:val="00A55D0E"/>
    <w:rsid w:val="00A656BD"/>
    <w:rsid w:val="00A65BB5"/>
    <w:rsid w:val="00A66870"/>
    <w:rsid w:val="00A7707B"/>
    <w:rsid w:val="00A906BD"/>
    <w:rsid w:val="00A910AD"/>
    <w:rsid w:val="00A95916"/>
    <w:rsid w:val="00A97152"/>
    <w:rsid w:val="00AA04C9"/>
    <w:rsid w:val="00AA2254"/>
    <w:rsid w:val="00AB5E10"/>
    <w:rsid w:val="00AC3885"/>
    <w:rsid w:val="00AC43CA"/>
    <w:rsid w:val="00AC5BB5"/>
    <w:rsid w:val="00AC61C8"/>
    <w:rsid w:val="00AC7593"/>
    <w:rsid w:val="00AD2D63"/>
    <w:rsid w:val="00AD3307"/>
    <w:rsid w:val="00AD67D5"/>
    <w:rsid w:val="00AE2E83"/>
    <w:rsid w:val="00AE4E51"/>
    <w:rsid w:val="00AE7902"/>
    <w:rsid w:val="00AF0A31"/>
    <w:rsid w:val="00AF68AA"/>
    <w:rsid w:val="00B025C9"/>
    <w:rsid w:val="00B10AB8"/>
    <w:rsid w:val="00B128E7"/>
    <w:rsid w:val="00B1344F"/>
    <w:rsid w:val="00B13DD2"/>
    <w:rsid w:val="00B23F57"/>
    <w:rsid w:val="00B245F3"/>
    <w:rsid w:val="00B358A5"/>
    <w:rsid w:val="00B4162D"/>
    <w:rsid w:val="00B42829"/>
    <w:rsid w:val="00B47BB5"/>
    <w:rsid w:val="00B52104"/>
    <w:rsid w:val="00B5228C"/>
    <w:rsid w:val="00B55701"/>
    <w:rsid w:val="00B56473"/>
    <w:rsid w:val="00B56936"/>
    <w:rsid w:val="00B70835"/>
    <w:rsid w:val="00B81720"/>
    <w:rsid w:val="00B82C79"/>
    <w:rsid w:val="00B83CEA"/>
    <w:rsid w:val="00B83FD3"/>
    <w:rsid w:val="00B85B7D"/>
    <w:rsid w:val="00B91F24"/>
    <w:rsid w:val="00BA4A46"/>
    <w:rsid w:val="00BA4BDA"/>
    <w:rsid w:val="00BB07EA"/>
    <w:rsid w:val="00BB0FC6"/>
    <w:rsid w:val="00BB4273"/>
    <w:rsid w:val="00BB70E3"/>
    <w:rsid w:val="00BC054E"/>
    <w:rsid w:val="00BC557F"/>
    <w:rsid w:val="00BC5736"/>
    <w:rsid w:val="00BC6EA1"/>
    <w:rsid w:val="00BD2737"/>
    <w:rsid w:val="00BD3C2F"/>
    <w:rsid w:val="00C05EA5"/>
    <w:rsid w:val="00C069BE"/>
    <w:rsid w:val="00C126FD"/>
    <w:rsid w:val="00C154B4"/>
    <w:rsid w:val="00C1599D"/>
    <w:rsid w:val="00C2161A"/>
    <w:rsid w:val="00C24C78"/>
    <w:rsid w:val="00C259ED"/>
    <w:rsid w:val="00C26874"/>
    <w:rsid w:val="00C35BCF"/>
    <w:rsid w:val="00C448A9"/>
    <w:rsid w:val="00C54BD2"/>
    <w:rsid w:val="00C56E7A"/>
    <w:rsid w:val="00C63E97"/>
    <w:rsid w:val="00C7210A"/>
    <w:rsid w:val="00C86BF7"/>
    <w:rsid w:val="00C90FB3"/>
    <w:rsid w:val="00C90FD2"/>
    <w:rsid w:val="00C9554F"/>
    <w:rsid w:val="00CA2863"/>
    <w:rsid w:val="00CA41E2"/>
    <w:rsid w:val="00CA646A"/>
    <w:rsid w:val="00CB0EEA"/>
    <w:rsid w:val="00CB27D0"/>
    <w:rsid w:val="00CB4C91"/>
    <w:rsid w:val="00CC1C7E"/>
    <w:rsid w:val="00CC2E6A"/>
    <w:rsid w:val="00CC33C7"/>
    <w:rsid w:val="00CC59BA"/>
    <w:rsid w:val="00CC622B"/>
    <w:rsid w:val="00CC71EB"/>
    <w:rsid w:val="00CC7EE9"/>
    <w:rsid w:val="00CD1803"/>
    <w:rsid w:val="00CD71F6"/>
    <w:rsid w:val="00CE106E"/>
    <w:rsid w:val="00CE318A"/>
    <w:rsid w:val="00CE3EF1"/>
    <w:rsid w:val="00CF1797"/>
    <w:rsid w:val="00CF19D1"/>
    <w:rsid w:val="00CF33D3"/>
    <w:rsid w:val="00CF34D4"/>
    <w:rsid w:val="00CF3FC4"/>
    <w:rsid w:val="00CF4458"/>
    <w:rsid w:val="00CF6EC0"/>
    <w:rsid w:val="00D02484"/>
    <w:rsid w:val="00D03CA4"/>
    <w:rsid w:val="00D04D4A"/>
    <w:rsid w:val="00D07E29"/>
    <w:rsid w:val="00D32BE6"/>
    <w:rsid w:val="00D33088"/>
    <w:rsid w:val="00D373AD"/>
    <w:rsid w:val="00D4068A"/>
    <w:rsid w:val="00D428DC"/>
    <w:rsid w:val="00D451F1"/>
    <w:rsid w:val="00D613B8"/>
    <w:rsid w:val="00D6385B"/>
    <w:rsid w:val="00D7253A"/>
    <w:rsid w:val="00D762EF"/>
    <w:rsid w:val="00D804EA"/>
    <w:rsid w:val="00D81D67"/>
    <w:rsid w:val="00D83654"/>
    <w:rsid w:val="00D85464"/>
    <w:rsid w:val="00D86F84"/>
    <w:rsid w:val="00D91119"/>
    <w:rsid w:val="00D96E30"/>
    <w:rsid w:val="00DA1110"/>
    <w:rsid w:val="00DA5966"/>
    <w:rsid w:val="00DA7455"/>
    <w:rsid w:val="00DB1BA9"/>
    <w:rsid w:val="00DB237B"/>
    <w:rsid w:val="00DB72C5"/>
    <w:rsid w:val="00DD0CAB"/>
    <w:rsid w:val="00DD2C3C"/>
    <w:rsid w:val="00DD5F6E"/>
    <w:rsid w:val="00DD71A0"/>
    <w:rsid w:val="00DE03E3"/>
    <w:rsid w:val="00DE2EC5"/>
    <w:rsid w:val="00DF72A3"/>
    <w:rsid w:val="00DF7870"/>
    <w:rsid w:val="00E017AB"/>
    <w:rsid w:val="00E1248D"/>
    <w:rsid w:val="00E12603"/>
    <w:rsid w:val="00E1262B"/>
    <w:rsid w:val="00E13916"/>
    <w:rsid w:val="00E1595B"/>
    <w:rsid w:val="00E2024A"/>
    <w:rsid w:val="00E30AA1"/>
    <w:rsid w:val="00E348B3"/>
    <w:rsid w:val="00E412D9"/>
    <w:rsid w:val="00E43F04"/>
    <w:rsid w:val="00E44E78"/>
    <w:rsid w:val="00E45794"/>
    <w:rsid w:val="00E45C86"/>
    <w:rsid w:val="00E50E36"/>
    <w:rsid w:val="00E51039"/>
    <w:rsid w:val="00E52362"/>
    <w:rsid w:val="00E53131"/>
    <w:rsid w:val="00E7270C"/>
    <w:rsid w:val="00E80CE2"/>
    <w:rsid w:val="00E91C0F"/>
    <w:rsid w:val="00E925DA"/>
    <w:rsid w:val="00E933F8"/>
    <w:rsid w:val="00EA6921"/>
    <w:rsid w:val="00EA7271"/>
    <w:rsid w:val="00EA7E6E"/>
    <w:rsid w:val="00EB31CC"/>
    <w:rsid w:val="00EB3F21"/>
    <w:rsid w:val="00EC07B6"/>
    <w:rsid w:val="00EC0BF2"/>
    <w:rsid w:val="00EC1777"/>
    <w:rsid w:val="00EC420A"/>
    <w:rsid w:val="00EC6EA8"/>
    <w:rsid w:val="00ED4C4E"/>
    <w:rsid w:val="00ED7B23"/>
    <w:rsid w:val="00EE0B9F"/>
    <w:rsid w:val="00EE328D"/>
    <w:rsid w:val="00EE5136"/>
    <w:rsid w:val="00EE7185"/>
    <w:rsid w:val="00EF085A"/>
    <w:rsid w:val="00EF4A3C"/>
    <w:rsid w:val="00EF7A64"/>
    <w:rsid w:val="00F0462F"/>
    <w:rsid w:val="00F1193E"/>
    <w:rsid w:val="00F14052"/>
    <w:rsid w:val="00F1621C"/>
    <w:rsid w:val="00F17528"/>
    <w:rsid w:val="00F20636"/>
    <w:rsid w:val="00F25616"/>
    <w:rsid w:val="00F30736"/>
    <w:rsid w:val="00F35D3B"/>
    <w:rsid w:val="00F3770C"/>
    <w:rsid w:val="00F37A8D"/>
    <w:rsid w:val="00F41F12"/>
    <w:rsid w:val="00F43147"/>
    <w:rsid w:val="00F451EB"/>
    <w:rsid w:val="00F51CE8"/>
    <w:rsid w:val="00F5219E"/>
    <w:rsid w:val="00F53D06"/>
    <w:rsid w:val="00F63E88"/>
    <w:rsid w:val="00F653B3"/>
    <w:rsid w:val="00F71908"/>
    <w:rsid w:val="00F721AD"/>
    <w:rsid w:val="00F81312"/>
    <w:rsid w:val="00F8505C"/>
    <w:rsid w:val="00F911FB"/>
    <w:rsid w:val="00F9628F"/>
    <w:rsid w:val="00F9743F"/>
    <w:rsid w:val="00FA1B1E"/>
    <w:rsid w:val="00FA1F85"/>
    <w:rsid w:val="00FA28B9"/>
    <w:rsid w:val="00FA7AAD"/>
    <w:rsid w:val="00FB16C2"/>
    <w:rsid w:val="00FB6149"/>
    <w:rsid w:val="00FB6CD6"/>
    <w:rsid w:val="00FC1E66"/>
    <w:rsid w:val="00FC2326"/>
    <w:rsid w:val="00FC7E7E"/>
    <w:rsid w:val="00FD43A4"/>
    <w:rsid w:val="00FD6C51"/>
    <w:rsid w:val="00FE07C8"/>
    <w:rsid w:val="00FE1220"/>
    <w:rsid w:val="00FF4BA3"/>
    <w:rsid w:val="00FF6F08"/>
    <w:rsid w:val="019FF7B8"/>
    <w:rsid w:val="0249A584"/>
    <w:rsid w:val="03F3A49D"/>
    <w:rsid w:val="0413538E"/>
    <w:rsid w:val="0777928E"/>
    <w:rsid w:val="0CDE511E"/>
    <w:rsid w:val="0E974C5C"/>
    <w:rsid w:val="16BEBA9C"/>
    <w:rsid w:val="19CD41CC"/>
    <w:rsid w:val="1A390B87"/>
    <w:rsid w:val="25991273"/>
    <w:rsid w:val="2877CE3E"/>
    <w:rsid w:val="2BB677EB"/>
    <w:rsid w:val="2E16816B"/>
    <w:rsid w:val="35CE04BD"/>
    <w:rsid w:val="36C200A0"/>
    <w:rsid w:val="37FDBA43"/>
    <w:rsid w:val="3D5F6BCD"/>
    <w:rsid w:val="402AC564"/>
    <w:rsid w:val="455295DE"/>
    <w:rsid w:val="45803A82"/>
    <w:rsid w:val="465AC297"/>
    <w:rsid w:val="4E325598"/>
    <w:rsid w:val="4F4F43A0"/>
    <w:rsid w:val="5009C7CA"/>
    <w:rsid w:val="581D7D31"/>
    <w:rsid w:val="59C7840C"/>
    <w:rsid w:val="65848FB2"/>
    <w:rsid w:val="6969165C"/>
    <w:rsid w:val="69F18D8F"/>
    <w:rsid w:val="69FFA36F"/>
    <w:rsid w:val="7317978E"/>
    <w:rsid w:val="7405B4FA"/>
    <w:rsid w:val="74C7C662"/>
    <w:rsid w:val="79A9BFC0"/>
    <w:rsid w:val="7B161153"/>
    <w:rsid w:val="7D1266D3"/>
    <w:rsid w:val="7D21CA10"/>
    <w:rsid w:val="7DFDD526"/>
    <w:rsid w:val="7E3ADE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7CC621CA-BD06-46A7-A93D-AB442CAB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4D3DDB"/>
    <w:pPr>
      <w:spacing w:before="360" w:after="360"/>
      <w:outlineLvl w:val="1"/>
    </w:pPr>
    <w:rPr>
      <w:color w:val="4472C4" w:themeColor="accent1"/>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4D3DDB"/>
    <w:rPr>
      <w:rFonts w:ascii="FS Me" w:hAnsi="FS Me"/>
      <w:color w:val="4472C4" w:themeColor="accent1"/>
      <w:sz w:val="44"/>
      <w:szCs w:val="44"/>
      <w:lang w:val="en-GB"/>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417485293">
      <w:bodyDiv w:val="1"/>
      <w:marLeft w:val="0"/>
      <w:marRight w:val="0"/>
      <w:marTop w:val="0"/>
      <w:marBottom w:val="0"/>
      <w:divBdr>
        <w:top w:val="none" w:sz="0" w:space="0" w:color="auto"/>
        <w:left w:val="none" w:sz="0" w:space="0" w:color="auto"/>
        <w:bottom w:val="none" w:sz="0" w:space="0" w:color="auto"/>
        <w:right w:val="none" w:sz="0" w:space="0" w:color="auto"/>
      </w:divBdr>
    </w:div>
    <w:div w:id="422263910">
      <w:bodyDiv w:val="1"/>
      <w:marLeft w:val="0"/>
      <w:marRight w:val="0"/>
      <w:marTop w:val="0"/>
      <w:marBottom w:val="0"/>
      <w:divBdr>
        <w:top w:val="none" w:sz="0" w:space="0" w:color="auto"/>
        <w:left w:val="none" w:sz="0" w:space="0" w:color="auto"/>
        <w:bottom w:val="none" w:sz="0" w:space="0" w:color="auto"/>
        <w:right w:val="none" w:sz="0" w:space="0" w:color="auto"/>
      </w:divBdr>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01470378">
      <w:bodyDiv w:val="1"/>
      <w:marLeft w:val="0"/>
      <w:marRight w:val="0"/>
      <w:marTop w:val="0"/>
      <w:marBottom w:val="0"/>
      <w:divBdr>
        <w:top w:val="none" w:sz="0" w:space="0" w:color="auto"/>
        <w:left w:val="none" w:sz="0" w:space="0" w:color="auto"/>
        <w:bottom w:val="none" w:sz="0" w:space="0" w:color="auto"/>
        <w:right w:val="none" w:sz="0" w:space="0" w:color="auto"/>
      </w:divBdr>
    </w:div>
    <w:div w:id="1015158858">
      <w:bodyDiv w:val="1"/>
      <w:marLeft w:val="0"/>
      <w:marRight w:val="0"/>
      <w:marTop w:val="0"/>
      <w:marBottom w:val="0"/>
      <w:divBdr>
        <w:top w:val="none" w:sz="0" w:space="0" w:color="auto"/>
        <w:left w:val="none" w:sz="0" w:space="0" w:color="auto"/>
        <w:bottom w:val="none" w:sz="0" w:space="0" w:color="auto"/>
        <w:right w:val="none" w:sz="0" w:space="0" w:color="auto"/>
      </w:divBdr>
    </w:div>
    <w:div w:id="1111893667">
      <w:bodyDiv w:val="1"/>
      <w:marLeft w:val="0"/>
      <w:marRight w:val="0"/>
      <w:marTop w:val="0"/>
      <w:marBottom w:val="0"/>
      <w:divBdr>
        <w:top w:val="none" w:sz="0" w:space="0" w:color="auto"/>
        <w:left w:val="none" w:sz="0" w:space="0" w:color="auto"/>
        <w:bottom w:val="none" w:sz="0" w:space="0" w:color="auto"/>
        <w:right w:val="none" w:sz="0" w:space="0" w:color="auto"/>
      </w:divBdr>
    </w:div>
    <w:div w:id="1194614347">
      <w:bodyDiv w:val="1"/>
      <w:marLeft w:val="0"/>
      <w:marRight w:val="0"/>
      <w:marTop w:val="0"/>
      <w:marBottom w:val="0"/>
      <w:divBdr>
        <w:top w:val="none" w:sz="0" w:space="0" w:color="auto"/>
        <w:left w:val="none" w:sz="0" w:space="0" w:color="auto"/>
        <w:bottom w:val="none" w:sz="0" w:space="0" w:color="auto"/>
        <w:right w:val="none" w:sz="0" w:space="0" w:color="auto"/>
      </w:divBdr>
    </w:div>
    <w:div w:id="1254782288">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592658492">
      <w:bodyDiv w:val="1"/>
      <w:marLeft w:val="0"/>
      <w:marRight w:val="0"/>
      <w:marTop w:val="0"/>
      <w:marBottom w:val="0"/>
      <w:divBdr>
        <w:top w:val="none" w:sz="0" w:space="0" w:color="auto"/>
        <w:left w:val="none" w:sz="0" w:space="0" w:color="auto"/>
        <w:bottom w:val="none" w:sz="0" w:space="0" w:color="auto"/>
        <w:right w:val="none" w:sz="0" w:space="0" w:color="auto"/>
      </w:divBdr>
    </w:div>
    <w:div w:id="1707943219">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 w:id="1877808672">
      <w:bodyDiv w:val="1"/>
      <w:marLeft w:val="0"/>
      <w:marRight w:val="0"/>
      <w:marTop w:val="0"/>
      <w:marBottom w:val="0"/>
      <w:divBdr>
        <w:top w:val="none" w:sz="0" w:space="0" w:color="auto"/>
        <w:left w:val="none" w:sz="0" w:space="0" w:color="auto"/>
        <w:bottom w:val="none" w:sz="0" w:space="0" w:color="auto"/>
        <w:right w:val="none" w:sz="0" w:space="0" w:color="auto"/>
      </w:divBdr>
    </w:div>
    <w:div w:id="1905993354">
      <w:bodyDiv w:val="1"/>
      <w:marLeft w:val="0"/>
      <w:marRight w:val="0"/>
      <w:marTop w:val="0"/>
      <w:marBottom w:val="0"/>
      <w:divBdr>
        <w:top w:val="none" w:sz="0" w:space="0" w:color="auto"/>
        <w:left w:val="none" w:sz="0" w:space="0" w:color="auto"/>
        <w:bottom w:val="none" w:sz="0" w:space="0" w:color="auto"/>
        <w:right w:val="none" w:sz="0" w:space="0" w:color="auto"/>
      </w:divBdr>
    </w:div>
    <w:div w:id="20386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ce7b62-b777-4779-aabc-67296a301bff"/>
    <IconOverlay xmlns="http://schemas.microsoft.com/sharepoint/v4" xsi:nil="true"/>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806AE50B-0DFF-482E-A209-CE0143C23E89}">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sharepoint/v4"/>
    <ds:schemaRef ds:uri="f9ce7b62-b777-4779-aabc-67296a301bff"/>
    <ds:schemaRef ds:uri="http://purl.org/dc/terms/"/>
  </ds:schemaRefs>
</ds:datastoreItem>
</file>

<file path=customXml/itemProps3.xml><?xml version="1.0" encoding="utf-8"?>
<ds:datastoreItem xmlns:ds="http://schemas.openxmlformats.org/officeDocument/2006/customXml" ds:itemID="{9151DDA7-03EA-47B5-BD8A-BF370960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2056</Words>
  <Characters>11720</Characters>
  <Application>Microsoft Office Word</Application>
  <DocSecurity>0</DocSecurity>
  <Lines>97</Lines>
  <Paragraphs>27</Paragraphs>
  <ScaleCrop>false</ScaleCrop>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17</cp:revision>
  <cp:lastPrinted>2019-10-17T19:07:00Z</cp:lastPrinted>
  <dcterms:created xsi:type="dcterms:W3CDTF">2025-06-02T22:04:00Z</dcterms:created>
  <dcterms:modified xsi:type="dcterms:W3CDTF">2025-07-18T12:39:00Z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{1d023894-00f6-4225-b7d9-4c3085cd28e4}</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9ef41ec3-c18b-4afe-b85a-7cf9e2553111</vt:lpwstr>
  </property>
  <property fmtid="{D5CDD505-2E9C-101B-9397-08002B2CF9AE}" pid="18" name="MediaServiceImageTags">
    <vt:lpwstr/>
  </property>
</Properties>
</file>